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8FC14" w14:textId="77777777" w:rsidR="00AF5618" w:rsidRDefault="00AF5618">
      <w:pPr>
        <w:spacing w:before="120" w:after="120"/>
        <w:ind w:left="120" w:right="120"/>
        <w:rPr>
          <w:rFonts w:cs="Calibri"/>
        </w:rPr>
      </w:pPr>
      <w:bookmarkStart w:id="0" w:name="_GoBack"/>
      <w:bookmarkEnd w:id="0"/>
    </w:p>
    <w:tbl>
      <w:tblPr>
        <w:tblW w:w="0" w:type="auto"/>
        <w:tblCellSpacing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3306"/>
        <w:gridCol w:w="5253"/>
      </w:tblGrid>
      <w:tr w:rsidR="00AF5618" w14:paraId="5D994363" w14:textId="77777777">
        <w:trPr>
          <w:tblCellSpacing w:w="30" w:type="dxa"/>
        </w:trPr>
        <w:tc>
          <w:tcPr>
            <w:tcW w:w="0" w:type="auto"/>
            <w:vAlign w:val="center"/>
          </w:tcPr>
          <w:p w14:paraId="22EB4CE8" w14:textId="77777777" w:rsidR="00AF5618" w:rsidRDefault="007006F5">
            <w:pPr>
              <w:rPr>
                <w:rFonts w:cs="Calibri"/>
              </w:rPr>
            </w:pPr>
            <w:r>
              <w:rPr>
                <w:noProof/>
              </w:rPr>
              <w:drawing>
                <wp:inline distT="0" distB="0" distL="0" distR="0" wp14:anchorId="443A4035" wp14:editId="09BE1C7B">
                  <wp:extent cx="1905000" cy="695325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14:paraId="37F21841" w14:textId="77777777" w:rsidR="00AF5618" w:rsidRDefault="007006F5">
            <w:pPr>
              <w:rPr>
                <w:rFonts w:cs="Calibri"/>
              </w:rPr>
            </w:pPr>
            <w:r>
              <w:rPr>
                <w:rFonts w:cs="Calibri"/>
              </w:rPr>
              <w:t>Statutární město Pardubice | Magistrát města Pardubic</w:t>
            </w:r>
            <w:r>
              <w:br/>
            </w:r>
            <w:r>
              <w:rPr>
                <w:rFonts w:cs="Calibri"/>
              </w:rPr>
              <w:t>Kancelář primátora</w:t>
            </w:r>
          </w:p>
        </w:tc>
      </w:tr>
    </w:tbl>
    <w:p w14:paraId="425AC6FE" w14:textId="587B2050" w:rsidR="001D433D" w:rsidRDefault="007006F5">
      <w:pPr>
        <w:pStyle w:val="Nadpis1"/>
        <w:spacing w:before="188" w:after="188"/>
        <w:jc w:val="center"/>
      </w:pPr>
      <w:r>
        <w:t>Zápis z 26. mimořádné schůze R</w:t>
      </w:r>
      <w:r w:rsidR="001D433D">
        <w:t>ady města Pardubic,</w:t>
      </w:r>
      <w:r>
        <w:t xml:space="preserve"> </w:t>
      </w:r>
    </w:p>
    <w:p w14:paraId="1591CDCC" w14:textId="77777777" w:rsidR="001D433D" w:rsidRDefault="007006F5">
      <w:pPr>
        <w:pStyle w:val="Nadpis1"/>
        <w:spacing w:before="188" w:after="188"/>
        <w:jc w:val="center"/>
      </w:pPr>
      <w:r>
        <w:t xml:space="preserve">která se konala dne 19.09.2019 od 14:30 hodin </w:t>
      </w:r>
    </w:p>
    <w:p w14:paraId="5BBB1BA2" w14:textId="2A9447C3" w:rsidR="00AF5618" w:rsidRDefault="007006F5">
      <w:pPr>
        <w:pStyle w:val="Nadpis1"/>
        <w:spacing w:before="188" w:after="188"/>
        <w:jc w:val="center"/>
      </w:pPr>
      <w:r>
        <w:t>v ABC klubu, Štolbova 2665, Pardubice</w:t>
      </w:r>
    </w:p>
    <w:p w14:paraId="421C7F31" w14:textId="77777777" w:rsidR="001D433D" w:rsidRPr="00150845" w:rsidRDefault="001D433D" w:rsidP="001D433D">
      <w:pPr>
        <w:autoSpaceDE w:val="0"/>
        <w:autoSpaceDN w:val="0"/>
        <w:adjustRightInd w:val="0"/>
        <w:rPr>
          <w:rFonts w:cs="Calibri"/>
          <w:b/>
        </w:rPr>
      </w:pPr>
      <w:r w:rsidRPr="00150845">
        <w:rPr>
          <w:rFonts w:cs="Calibri"/>
          <w:b/>
        </w:rPr>
        <w:t>Přítomni:</w:t>
      </w:r>
    </w:p>
    <w:p w14:paraId="5A48619A" w14:textId="1BDC48A3" w:rsidR="001D433D" w:rsidRDefault="001D433D" w:rsidP="001D433D">
      <w:pPr>
        <w:tabs>
          <w:tab w:val="left" w:pos="1095"/>
        </w:tabs>
        <w:rPr>
          <w:rFonts w:cs="Calibri"/>
        </w:rPr>
      </w:pPr>
      <w:r>
        <w:rPr>
          <w:rFonts w:cs="Calibri"/>
        </w:rPr>
        <w:t>Martin Charvát, Helena Dvořáčková, Jakub Rychtecký,</w:t>
      </w:r>
      <w:r w:rsidRPr="00F70C68">
        <w:rPr>
          <w:rFonts w:cs="Calibri"/>
        </w:rPr>
        <w:t xml:space="preserve"> </w:t>
      </w:r>
      <w:r>
        <w:rPr>
          <w:rFonts w:cs="Calibri"/>
        </w:rPr>
        <w:t>Jan Mazuch, Vítězslav Štěpánek, Jiří Rejda, Ludmila Ministrová, Vít Ulrych, Tomáš Pelikán, Vladimír Martinec</w:t>
      </w:r>
    </w:p>
    <w:p w14:paraId="25D532E1" w14:textId="77777777" w:rsidR="001D433D" w:rsidRDefault="001D433D" w:rsidP="001D433D">
      <w:pPr>
        <w:rPr>
          <w:rFonts w:cs="Calibri"/>
        </w:rPr>
      </w:pPr>
    </w:p>
    <w:p w14:paraId="497535E2" w14:textId="77777777" w:rsidR="001D433D" w:rsidRDefault="001D433D" w:rsidP="001D433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Michal Zitko, tajemník magistrátu</w:t>
      </w:r>
    </w:p>
    <w:p w14:paraId="30A0EF80" w14:textId="77777777" w:rsidR="001D433D" w:rsidRDefault="001D433D" w:rsidP="001D433D">
      <w:pPr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Radim Jelínek, vedoucí KP</w:t>
      </w:r>
    </w:p>
    <w:p w14:paraId="2910D785" w14:textId="77777777" w:rsidR="001D433D" w:rsidRPr="000E1F90" w:rsidRDefault="001D433D" w:rsidP="001D433D">
      <w:pPr>
        <w:autoSpaceDE w:val="0"/>
        <w:autoSpaceDN w:val="0"/>
        <w:adjustRightInd w:val="0"/>
        <w:rPr>
          <w:rFonts w:cs="Calibri"/>
          <w:b/>
        </w:rPr>
      </w:pPr>
    </w:p>
    <w:p w14:paraId="66E1E6C2" w14:textId="3FF8DE5B" w:rsidR="001D433D" w:rsidRPr="001B4CF0" w:rsidRDefault="001D433D" w:rsidP="001D433D">
      <w:pPr>
        <w:tabs>
          <w:tab w:val="left" w:pos="1095"/>
        </w:tabs>
        <w:rPr>
          <w:rFonts w:cs="Garamond"/>
          <w:b/>
          <w:bCs/>
        </w:rPr>
      </w:pPr>
      <w:r w:rsidRPr="000E1F90">
        <w:rPr>
          <w:rFonts w:cs="Calibri"/>
          <w:b/>
        </w:rPr>
        <w:t>Omluveni:</w:t>
      </w:r>
      <w:r>
        <w:rPr>
          <w:rFonts w:cs="Calibri"/>
        </w:rPr>
        <w:t xml:space="preserve"> Petr Kvaš</w:t>
      </w:r>
    </w:p>
    <w:p w14:paraId="035E81F6" w14:textId="77777777" w:rsidR="001D433D" w:rsidRDefault="001D433D" w:rsidP="001D433D">
      <w:pPr>
        <w:pStyle w:val="Nadpis2"/>
        <w:spacing w:before="216" w:after="216"/>
        <w:jc w:val="center"/>
      </w:pPr>
      <w:r>
        <w:t>I.</w:t>
      </w:r>
      <w:r>
        <w:br/>
        <w:t>Schválení programu jednání</w:t>
      </w:r>
    </w:p>
    <w:p w14:paraId="787709CD" w14:textId="77777777" w:rsidR="001D433D" w:rsidRDefault="001D433D" w:rsidP="001D433D">
      <w:pPr>
        <w:spacing w:before="120" w:after="120"/>
        <w:ind w:left="120" w:right="120"/>
        <w:rPr>
          <w:rFonts w:cs="Calibri"/>
          <w:b/>
        </w:rPr>
      </w:pPr>
      <w:r w:rsidRPr="00044B61">
        <w:rPr>
          <w:rFonts w:cs="Calibri"/>
          <w:b/>
        </w:rPr>
        <w:t xml:space="preserve">Program </w:t>
      </w:r>
      <w:r>
        <w:rPr>
          <w:rFonts w:cs="Calibri"/>
          <w:b/>
        </w:rPr>
        <w:t>26. mimoř</w:t>
      </w:r>
      <w:r w:rsidRPr="00044B61">
        <w:rPr>
          <w:rFonts w:cs="Calibri"/>
          <w:b/>
        </w:rPr>
        <w:t xml:space="preserve">ádné schůze RmP </w:t>
      </w:r>
      <w:r>
        <w:rPr>
          <w:rFonts w:cs="Calibri"/>
          <w:b/>
        </w:rPr>
        <w:t xml:space="preserve">konané </w:t>
      </w:r>
      <w:r w:rsidRPr="00044B61">
        <w:rPr>
          <w:rFonts w:cs="Calibri"/>
          <w:b/>
        </w:rPr>
        <w:t xml:space="preserve">dne </w:t>
      </w:r>
      <w:r>
        <w:rPr>
          <w:rFonts w:cs="Calibri"/>
          <w:b/>
        </w:rPr>
        <w:t>19.</w:t>
      </w:r>
      <w:r w:rsidRPr="00044B61">
        <w:rPr>
          <w:rFonts w:cs="Calibri"/>
          <w:b/>
        </w:rPr>
        <w:t>0</w:t>
      </w:r>
      <w:r>
        <w:rPr>
          <w:rFonts w:cs="Calibri"/>
          <w:b/>
        </w:rPr>
        <w:t>9</w:t>
      </w:r>
      <w:r w:rsidRPr="00044B61">
        <w:rPr>
          <w:rFonts w:cs="Calibri"/>
          <w:b/>
        </w:rPr>
        <w:t>.2019 byl schválen</w:t>
      </w:r>
      <w:r>
        <w:rPr>
          <w:rFonts w:cs="Calibri"/>
          <w:b/>
        </w:rPr>
        <w:t xml:space="preserve"> takto: </w:t>
      </w:r>
    </w:p>
    <w:p w14:paraId="02CD9453" w14:textId="0B989ACB" w:rsidR="001D433D" w:rsidRPr="00044B61" w:rsidRDefault="001D433D" w:rsidP="001D433D">
      <w:pPr>
        <w:spacing w:before="120" w:after="120"/>
        <w:ind w:left="120" w:right="120"/>
        <w:rPr>
          <w:rFonts w:cs="Calibri"/>
          <w:b/>
        </w:rPr>
      </w:pPr>
      <w:r>
        <w:rPr>
          <w:rFonts w:cs="Calibri"/>
          <w:b/>
        </w:rPr>
        <w:t xml:space="preserve">(pro 10, </w:t>
      </w:r>
      <w:r w:rsidRPr="00044B61">
        <w:rPr>
          <w:rFonts w:cs="Calibri"/>
          <w:b/>
        </w:rPr>
        <w:t>proti 0, zdrž. 0)</w:t>
      </w:r>
    </w:p>
    <w:p w14:paraId="23BFDBDE" w14:textId="77777777" w:rsidR="001D433D" w:rsidRDefault="001D433D" w:rsidP="001D433D">
      <w:pPr>
        <w:pStyle w:val="Nadpis3"/>
        <w:spacing w:before="0"/>
      </w:pPr>
    </w:p>
    <w:p w14:paraId="12629178" w14:textId="0E92AE94" w:rsidR="001D433D" w:rsidRDefault="001D433D" w:rsidP="001D433D">
      <w:pPr>
        <w:pStyle w:val="Nadpis3"/>
        <w:spacing w:before="0"/>
      </w:pPr>
    </w:p>
    <w:p w14:paraId="3E70FAB0" w14:textId="77777777" w:rsidR="00AF5618" w:rsidRDefault="007006F5">
      <w:pPr>
        <w:pStyle w:val="Nadpis3"/>
        <w:spacing w:before="0"/>
      </w:pPr>
      <w:r>
        <w:t>1. Revolution Train Tour 2019 – Dodatek č. 1 k veřejnoprávní smlouvě o poskytnutí dotace</w:t>
      </w:r>
    </w:p>
    <w:tbl>
      <w:tblPr>
        <w:tblW w:w="0" w:type="auto"/>
        <w:tblCellSpacing w:w="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1229"/>
        <w:gridCol w:w="60"/>
        <w:gridCol w:w="2161"/>
        <w:gridCol w:w="2191"/>
      </w:tblGrid>
      <w:tr w:rsidR="00AF5618" w14:paraId="3EBAFA98" w14:textId="77777777">
        <w:trPr>
          <w:tblCellSpacing w:w="30" w:type="dxa"/>
        </w:trPr>
        <w:tc>
          <w:tcPr>
            <w:tcW w:w="0" w:type="auto"/>
            <w:gridSpan w:val="2"/>
          </w:tcPr>
          <w:p w14:paraId="0F4E11A0" w14:textId="77777777" w:rsidR="00AF5618" w:rsidRDefault="007006F5">
            <w:pPr>
              <w:rPr>
                <w:rFonts w:cs="Calibri"/>
              </w:rPr>
            </w:pPr>
            <w:r>
              <w:rPr>
                <w:rFonts w:cs="Calibri"/>
              </w:rPr>
              <w:t>P:</w:t>
            </w:r>
          </w:p>
        </w:tc>
        <w:tc>
          <w:tcPr>
            <w:tcW w:w="0" w:type="auto"/>
            <w:gridSpan w:val="2"/>
          </w:tcPr>
          <w:p w14:paraId="4106D8E1" w14:textId="77777777" w:rsidR="00AF5618" w:rsidRDefault="007006F5">
            <w:pPr>
              <w:rPr>
                <w:rFonts w:cs="Calibri"/>
              </w:rPr>
            </w:pPr>
            <w:r>
              <w:rPr>
                <w:rFonts w:cs="Calibri"/>
              </w:rPr>
              <w:t>Rychtecký Jakub, náměstek primátora</w:t>
            </w:r>
          </w:p>
        </w:tc>
      </w:tr>
      <w:tr w:rsidR="00AF5618" w14:paraId="70AD62EF" w14:textId="77777777">
        <w:trPr>
          <w:tblCellSpacing w:w="30" w:type="dxa"/>
        </w:trPr>
        <w:tc>
          <w:tcPr>
            <w:tcW w:w="0" w:type="auto"/>
            <w:gridSpan w:val="2"/>
          </w:tcPr>
          <w:p w14:paraId="262C5E4E" w14:textId="77777777" w:rsidR="00AF5618" w:rsidRDefault="007006F5">
            <w:pPr>
              <w:rPr>
                <w:rFonts w:cs="Calibri"/>
              </w:rPr>
            </w:pPr>
            <w:r>
              <w:rPr>
                <w:rFonts w:cs="Calibri"/>
              </w:rPr>
              <w:t>Z:</w:t>
            </w:r>
          </w:p>
        </w:tc>
        <w:tc>
          <w:tcPr>
            <w:tcW w:w="0" w:type="auto"/>
            <w:gridSpan w:val="2"/>
          </w:tcPr>
          <w:p w14:paraId="0F2A9BF3" w14:textId="77777777" w:rsidR="00AF5618" w:rsidRDefault="007006F5">
            <w:pPr>
              <w:rPr>
                <w:rFonts w:cs="Calibri"/>
              </w:rPr>
            </w:pPr>
            <w:r>
              <w:rPr>
                <w:rFonts w:cs="Calibri"/>
              </w:rPr>
              <w:t>Bartošová Iva, vedoucí odboru sociálních věcí</w:t>
            </w:r>
            <w:r>
              <w:br/>
            </w:r>
            <w:r>
              <w:rPr>
                <w:rFonts w:cs="Calibri"/>
              </w:rPr>
              <w:t>Stránská Michaela, odbor sociálních věcí</w:t>
            </w:r>
          </w:p>
        </w:tc>
      </w:tr>
      <w:tr w:rsidR="00AF5618" w14:paraId="7F43F3D0" w14:textId="77777777">
        <w:trPr>
          <w:gridAfter w:val="1"/>
          <w:tblCellSpacing w:w="30" w:type="dxa"/>
        </w:trPr>
        <w:tc>
          <w:tcPr>
            <w:tcW w:w="0" w:type="auto"/>
          </w:tcPr>
          <w:p w14:paraId="52403DCE" w14:textId="5CBA542F" w:rsidR="00AF5618" w:rsidRDefault="007006F5">
            <w:pPr>
              <w:rPr>
                <w:rFonts w:cs="Calibri"/>
              </w:rPr>
            </w:pPr>
            <w:r>
              <w:rPr>
                <w:rFonts w:cs="Calibri"/>
                <w:b/>
                <w:bCs/>
                <w:color w:val="4F81BD"/>
              </w:rPr>
              <w:t>2. Diskuse</w:t>
            </w:r>
          </w:p>
        </w:tc>
        <w:tc>
          <w:tcPr>
            <w:tcW w:w="0" w:type="auto"/>
            <w:gridSpan w:val="2"/>
          </w:tcPr>
          <w:p w14:paraId="058FF8AF" w14:textId="2C402627" w:rsidR="00AF5618" w:rsidRDefault="00AF5618">
            <w:pPr>
              <w:rPr>
                <w:rFonts w:cs="Calibri"/>
              </w:rPr>
            </w:pPr>
          </w:p>
        </w:tc>
      </w:tr>
      <w:tr w:rsidR="001D433D" w14:paraId="459A6E4B" w14:textId="77777777">
        <w:trPr>
          <w:gridAfter w:val="1"/>
          <w:tblCellSpacing w:w="30" w:type="dxa"/>
        </w:trPr>
        <w:tc>
          <w:tcPr>
            <w:tcW w:w="0" w:type="auto"/>
          </w:tcPr>
          <w:p w14:paraId="6CED7323" w14:textId="66027829" w:rsidR="001D433D" w:rsidRDefault="001D433D">
            <w:pPr>
              <w:rPr>
                <w:rFonts w:cs="Calibri"/>
              </w:rPr>
            </w:pPr>
          </w:p>
        </w:tc>
        <w:tc>
          <w:tcPr>
            <w:tcW w:w="0" w:type="auto"/>
            <w:gridSpan w:val="2"/>
          </w:tcPr>
          <w:p w14:paraId="6C66FA3A" w14:textId="2B4DE2CC" w:rsidR="001D433D" w:rsidRDefault="001D433D">
            <w:pPr>
              <w:rPr>
                <w:rFonts w:cs="Calibri"/>
              </w:rPr>
            </w:pPr>
          </w:p>
        </w:tc>
      </w:tr>
    </w:tbl>
    <w:p w14:paraId="41495B52" w14:textId="77777777" w:rsidR="00AF5618" w:rsidRDefault="007006F5">
      <w:r>
        <w:rPr>
          <w:noProof/>
        </w:rPr>
        <mc:AlternateContent>
          <mc:Choice Requires="wps">
            <w:drawing>
              <wp:inline distT="0" distB="0" distL="0" distR="0" wp14:anchorId="5D574B63" wp14:editId="78F3F159">
                <wp:extent cx="5761355" cy="6350"/>
                <wp:effectExtent l="0" t="0" r="0" b="0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355" cy="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A0A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E419EEA" id="Shape 4" o:spid="_x0000_s1026" style="width:453.6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L1JqQIAAM4FAAAOAAAAZHJzL2Uyb0RvYy54bWysVFFP2zAQfp+0/2D5fSQtDYyKFFWgTpMQ&#10;IGDi2XXsJpLj82y3affrd7aTUBjaw7RUcn2+u+/uPvvu8mrfKrIT1jWgSzo5ySkRmkPV6E1Jfzyv&#10;vnylxHmmK6ZAi5IehKNXi8+fLjszF1OoQVXCEgTRbt6Zktbem3mWOV6LlrkTMEKjUoJtmUfRbrLK&#10;sg7RW5VN8/ws68BWxgIXzuHpTVLSRcSXUnB/L6UTnqiSYm4+rjau67Bmi0s231hm6ob3abB/yKJl&#10;jcagI9QN84xsbfMHVNtwCw6kP+HQZiBlw0WsAauZ5O+qeaqZEbEWJMeZkSb3/2D53e7BkqYq6YwS&#10;zVq8ohiVzAI1nXFztHgyD7aXHG5DnXtp2/CPFZB9pPMw0in2nnA8LM7PJqdFQQlH3dlpEdnOXn2N&#10;df6bgJaETUktXlbkkO1uncd4aDqYhFAOVFOtGqWiYDfra2XJjuHFruKXfJWpWTodwrlkGvHeYChN&#10;upJeFNMiur7R9U4JaZmHXyAEUzoyQ0lpPAw0JWLizh+UCDkq/SgkcotUTFOE8KrFmDbjXGg/Saqa&#10;VSJFK3L8hmCDRwwdAQOyRBZG7B5gsEwgA3bKubcPriI2xeic/y2x5Dx6xMig/ejcNhrsRwAKq+oj&#10;J/uBpERNYGkN1QFfnoXUks7wVYPP4JY5/8As9iB2K84Vf4+LVIAXBf2Okhrsr4/Ogz22Bmop6bCn&#10;S+p+bpkVlKjvGpvmYjKbhSEQhVlxPkXBHmvWxxq9ba8BX9cEJ5jhcRvsvRq20kL7guNnGaKiimmO&#10;sUvKvR2Ea59mDQ4wLpbLaIaNb5i/1U+GB/DAanjmz/sXZk3fCx576A6G/mfzdy2RbIOnhuXWg2xi&#10;v7zy2vONQyM+nH7Ahal0LEer1zG8+A0AAP//AwBQSwMEFAAGAAgAAAAhAOQA3KnZAAAAAwEAAA8A&#10;AABkcnMvZG93bnJldi54bWxMj0FLw0AQhe+C/2EZwZvdVUFtzKao4EE8FFuxeJtmp0na7GzIbtP4&#10;7532opcHw3u8900+G32rBupjE9jC9cSAIi6Da7iy8Ll8vXoAFROywzYwWfihCLPi/CzHzIUDf9Cw&#10;SJWSEo4ZWqhT6jKtY1mTxzgJHbF4m9B7THL2lXY9HqTct/rGmDvtsWFZqLGjl5rK3WLvLWyHL0PP&#10;8yU72r2xxm8e6X1l7eXF+PQIKtGY/sJwxBd0KIRpHfbsomotyCPppOJNzf0tqLWEDOgi1//Zi18A&#10;AAD//wMAUEsBAi0AFAAGAAgAAAAhALaDOJL+AAAA4QEAABMAAAAAAAAAAAAAAAAAAAAAAFtDb250&#10;ZW50X1R5cGVzXS54bWxQSwECLQAUAAYACAAAACEAOP0h/9YAAACUAQAACwAAAAAAAAAAAAAAAAAv&#10;AQAAX3JlbHMvLnJlbHNQSwECLQAUAAYACAAAACEAsFy9SakCAADOBQAADgAAAAAAAAAAAAAAAAAu&#10;AgAAZHJzL2Uyb0RvYy54bWxQSwECLQAUAAYACAAAACEA5ADcqdkAAAADAQAADwAAAAAAAAAAAAAA&#10;AAADBQAAZHJzL2Rvd25yZXYueG1sUEsFBgAAAAAEAAQA8wAAAAkGAAAAAA==&#10;" strokecolor="#a0a0a0">
                <v:fill opacity="0"/>
                <w10:anchorlock/>
              </v:rect>
            </w:pict>
          </mc:Fallback>
        </mc:AlternateContent>
      </w:r>
    </w:p>
    <w:p w14:paraId="5BDE4EB6" w14:textId="77777777" w:rsidR="007006F5" w:rsidRDefault="007006F5" w:rsidP="001D433D">
      <w:pPr>
        <w:pStyle w:val="Nadpis2"/>
        <w:spacing w:before="216" w:after="216"/>
        <w:jc w:val="center"/>
      </w:pPr>
      <w:r>
        <w:t>II.</w:t>
      </w:r>
    </w:p>
    <w:p w14:paraId="2C5201E0" w14:textId="1B8BC3AC" w:rsidR="001D433D" w:rsidRDefault="001D433D" w:rsidP="001D433D">
      <w:pPr>
        <w:pStyle w:val="Nadpis2"/>
        <w:spacing w:before="216" w:after="216"/>
        <w:jc w:val="center"/>
      </w:pPr>
      <w:r>
        <w:t>Schválení usnesení z 25. řádné schůze RmP dne 10.09.2019  a jmenování ověřovatelů z 2</w:t>
      </w:r>
      <w:r w:rsidR="007006F5">
        <w:t>6</w:t>
      </w:r>
      <w:r>
        <w:t xml:space="preserve">. </w:t>
      </w:r>
      <w:r w:rsidR="007006F5">
        <w:t>mimo</w:t>
      </w:r>
      <w:r>
        <w:t>řádné schůze RmP dne 19.09.2019</w:t>
      </w:r>
    </w:p>
    <w:p w14:paraId="611EB794" w14:textId="77777777" w:rsidR="001D433D" w:rsidRDefault="001D433D" w:rsidP="001D433D"/>
    <w:p w14:paraId="7275945C" w14:textId="31B0971D" w:rsidR="001D433D" w:rsidRPr="004F5FE2" w:rsidRDefault="001D433D" w:rsidP="001D433D">
      <w:r>
        <w:t>Usnesení z 25</w:t>
      </w:r>
      <w:r w:rsidRPr="004F5FE2">
        <w:t>. řádné schůze RmP byla schválena.</w:t>
      </w:r>
    </w:p>
    <w:p w14:paraId="23C98755" w14:textId="2A565C8D" w:rsidR="001D433D" w:rsidRPr="00452FDD" w:rsidRDefault="001D433D" w:rsidP="001D433D">
      <w:pPr>
        <w:rPr>
          <w:b/>
        </w:rPr>
      </w:pPr>
      <w:r w:rsidRPr="004F5FE2">
        <w:t>Ověřovateli zápisu z</w:t>
      </w:r>
      <w:r w:rsidR="007006F5">
        <w:t> </w:t>
      </w:r>
      <w:r>
        <w:t>26</w:t>
      </w:r>
      <w:r w:rsidR="007006F5">
        <w:t>.</w:t>
      </w:r>
      <w:r>
        <w:t xml:space="preserve"> mimo</w:t>
      </w:r>
      <w:r w:rsidRPr="004F5FE2">
        <w:t>řádné schůze RmP byli jmenováni</w:t>
      </w:r>
      <w:r>
        <w:t>:</w:t>
      </w:r>
      <w:r w:rsidRPr="004F5FE2">
        <w:rPr>
          <w:rFonts w:cs="Calibri"/>
        </w:rPr>
        <w:tab/>
      </w:r>
      <w:r w:rsidRPr="001D433D">
        <w:rPr>
          <w:rFonts w:cs="Calibri"/>
          <w:b/>
        </w:rPr>
        <w:t>Jakub Rychtecký</w:t>
      </w:r>
    </w:p>
    <w:p w14:paraId="05598FBD" w14:textId="4CB09756" w:rsidR="001D433D" w:rsidRDefault="001D433D" w:rsidP="001D433D">
      <w:r w:rsidRPr="004F5FE2">
        <w:rPr>
          <w:b/>
        </w:rPr>
        <w:t xml:space="preserve">    </w:t>
      </w:r>
      <w:r w:rsidRPr="004F5FE2">
        <w:rPr>
          <w:b/>
        </w:rPr>
        <w:tab/>
      </w:r>
      <w:r w:rsidRPr="004F5FE2">
        <w:rPr>
          <w:b/>
        </w:rPr>
        <w:tab/>
      </w:r>
      <w:r w:rsidRPr="004F5FE2">
        <w:rPr>
          <w:b/>
        </w:rPr>
        <w:tab/>
      </w:r>
      <w:r w:rsidRPr="004F5FE2">
        <w:rPr>
          <w:b/>
        </w:rPr>
        <w:tab/>
      </w:r>
      <w:r w:rsidRPr="004F5FE2">
        <w:rPr>
          <w:b/>
        </w:rPr>
        <w:tab/>
      </w:r>
      <w:r w:rsidRPr="004F5FE2">
        <w:rPr>
          <w:b/>
        </w:rPr>
        <w:tab/>
      </w:r>
      <w:r w:rsidRPr="004F5FE2">
        <w:rPr>
          <w:b/>
        </w:rPr>
        <w:tab/>
      </w:r>
      <w:r w:rsidRPr="004F5FE2">
        <w:rPr>
          <w:b/>
        </w:rPr>
        <w:tab/>
      </w:r>
      <w:r w:rsidRPr="004F5FE2">
        <w:rPr>
          <w:b/>
        </w:rPr>
        <w:tab/>
      </w:r>
      <w:r>
        <w:rPr>
          <w:b/>
        </w:rPr>
        <w:t>Ludmila Ministrová</w:t>
      </w:r>
    </w:p>
    <w:p w14:paraId="1C2A8E61" w14:textId="77777777" w:rsidR="00AF5618" w:rsidRDefault="007006F5">
      <w:r>
        <w:rPr>
          <w:noProof/>
        </w:rPr>
        <mc:AlternateContent>
          <mc:Choice Requires="wps">
            <w:drawing>
              <wp:inline distT="0" distB="0" distL="0" distR="0" wp14:anchorId="417EE21C" wp14:editId="3BB532E6">
                <wp:extent cx="5761355" cy="6350"/>
                <wp:effectExtent l="0" t="0" r="0" b="0"/>
                <wp:docPr id="5" name="Shap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355" cy="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A0A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DBF1BC5" id="Shape 5" o:spid="_x0000_s1026" style="width:453.6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mK6qQIAAM4FAAAOAAAAZHJzL2Uyb0RvYy54bWysVFFP2zAQfp+0/2D5fSQtBEZFiipQp0kI&#10;KmDi2XXsJpLj82y3affrd7aTUBjaw7RUcn2+u+/uPvvu6nrfKrIT1jWgSzo5ySkRmkPV6E1Jfzwv&#10;v3ylxHmmK6ZAi5IehKPX88+frjozE1OoQVXCEgTRbtaZktbem1mWOV6LlrkTMEKjUoJtmUfRbrLK&#10;sg7RW5VN8/w868BWxgIXzuHpbVLSecSXUnD/IKUTnqiSYm4+rjau67Bm8ys221hm6ob3abB/yKJl&#10;jcagI9Qt84xsbfMHVNtwCw6kP+HQZiBlw0WsAauZ5O+qeaqZEbEWJMeZkSb3/2D5/W5lSVOVtKBE&#10;sxavKEYlRaCmM26GFk9mZXvJ4TbUuZe2Df9YAdlHOg8jnWLvCcfD4uJ8clogLkfd+WkR2c5efY11&#10;/puAloRNSS1eVuSQ7e6cx3hoOpiEUA5UUy0bpaJgN+sbZcmO4cUu45d8lalZOh3CuWQa8d5gKE26&#10;kl4W0yK6vtH1TglpkYdfIARTOjJDSWk8DDQlYuLOH5QIOSr9KCRyi1RMU4TwqsWYNuNcaD9JqppV&#10;IkUrcvyGYINHDB0BA7JEFkbsHmCwTCADdsq5tw+uIjbF6Jz/LbHkPHrEyKD96Nw2GuxHAAqr6iMn&#10;+4GkRE1gaQ3VAV+ehdSSzvBlg8/gjjm/YhZ7ELsV54p/wEUqwIuCfkdJDfbXR+fBHlsDtZR02NMl&#10;dT+3zApK1HeNTXM5OTsLQyAKZ8XFFAV7rFkfa/S2vQF8XROcYIbHbbD3athKC+0Ljp9FiIoqpjnG&#10;Lin3dhBufJo1OMC4WCyiGTa+Yf5OPxkewAOr4Zk/71+YNX0veOyhexj6n83etUSyDZ4aFlsPson9&#10;8sprzzcOjfhw+gEXptKxHK1ex/D8NwAAAP//AwBQSwMEFAAGAAgAAAAhAOQA3KnZAAAAAwEAAA8A&#10;AABkcnMvZG93bnJldi54bWxMj0FLw0AQhe+C/2EZwZvdVUFtzKao4EE8FFuxeJtmp0na7GzIbtP4&#10;7532opcHw3u8900+G32rBupjE9jC9cSAIi6Da7iy8Ll8vXoAFROywzYwWfihCLPi/CzHzIUDf9Cw&#10;SJWSEo4ZWqhT6jKtY1mTxzgJHbF4m9B7THL2lXY9HqTct/rGmDvtsWFZqLGjl5rK3WLvLWyHL0PP&#10;8yU72r2xxm8e6X1l7eXF+PQIKtGY/sJwxBd0KIRpHfbsomotyCPppOJNzf0tqLWEDOgi1//Zi18A&#10;AAD//wMAUEsBAi0AFAAGAAgAAAAhALaDOJL+AAAA4QEAABMAAAAAAAAAAAAAAAAAAAAAAFtDb250&#10;ZW50X1R5cGVzXS54bWxQSwECLQAUAAYACAAAACEAOP0h/9YAAACUAQAACwAAAAAAAAAAAAAAAAAv&#10;AQAAX3JlbHMvLnJlbHNQSwECLQAUAAYACAAAACEA4CJiuqkCAADOBQAADgAAAAAAAAAAAAAAAAAu&#10;AgAAZHJzL2Uyb0RvYy54bWxQSwECLQAUAAYACAAAACEA5ADcqdkAAAADAQAADwAAAAAAAAAAAAAA&#10;AAADBQAAZHJzL2Rvd25yZXYueG1sUEsFBgAAAAAEAAQA8wAAAAkGAAAAAA==&#10;" strokecolor="#a0a0a0">
                <v:fill opacity="0"/>
                <w10:anchorlock/>
              </v:rect>
            </w:pict>
          </mc:Fallback>
        </mc:AlternateContent>
      </w:r>
    </w:p>
    <w:p w14:paraId="27A4D1D1" w14:textId="77777777" w:rsidR="00AF5618" w:rsidRDefault="00AF5618">
      <w:pPr>
        <w:rPr>
          <w:rFonts w:cs="Calibri"/>
        </w:rPr>
      </w:pPr>
    </w:p>
    <w:p w14:paraId="791209B3" w14:textId="77777777" w:rsidR="00AF5618" w:rsidRDefault="007006F5">
      <w:pPr>
        <w:pStyle w:val="Nadpis2"/>
        <w:spacing w:before="216" w:after="216"/>
        <w:jc w:val="center"/>
      </w:pPr>
      <w:r>
        <w:t>III.</w:t>
      </w:r>
      <w:r>
        <w:br/>
        <w:t>Pořadí projednávaných zpráv</w:t>
      </w:r>
    </w:p>
    <w:p w14:paraId="440B22DF" w14:textId="77777777" w:rsidR="00AF5618" w:rsidRDefault="007006F5">
      <w:pPr>
        <w:pStyle w:val="Nadpis2"/>
        <w:spacing w:before="216" w:after="216"/>
        <w:jc w:val="center"/>
      </w:pPr>
      <w:r>
        <w:t>1</w:t>
      </w:r>
      <w:r>
        <w:br/>
        <w:t>Revolution Train Tour 2019 – Dodatek č. 1 k veřejnoprávní smlouvě o poskytnutí dotace</w:t>
      </w:r>
    </w:p>
    <w:p w14:paraId="2242763C" w14:textId="77777777" w:rsidR="001D433D" w:rsidRDefault="001D433D">
      <w:r>
        <w:t>Zpravodaj: Jakub Rychtecký, náměstek primátora</w:t>
      </w:r>
    </w:p>
    <w:p w14:paraId="190FE2AE" w14:textId="38FB028D" w:rsidR="001D433D" w:rsidRDefault="001D433D" w:rsidP="001D433D">
      <w:pPr>
        <w:pStyle w:val="Odstavecseseznamem"/>
        <w:numPr>
          <w:ilvl w:val="0"/>
          <w:numId w:val="2"/>
        </w:numPr>
      </w:pPr>
      <w:r>
        <w:t>Uvedl důvody předložení zprávy do mimořádné schůze.</w:t>
      </w:r>
    </w:p>
    <w:p w14:paraId="109DBDAF" w14:textId="7A7E82EA" w:rsidR="001D433D" w:rsidRDefault="001D433D" w:rsidP="001D433D"/>
    <w:p w14:paraId="6271534D" w14:textId="77777777" w:rsidR="007006F5" w:rsidRDefault="007006F5" w:rsidP="001D433D"/>
    <w:p w14:paraId="3C0D7626" w14:textId="358905F7" w:rsidR="001D433D" w:rsidRPr="001D433D" w:rsidRDefault="001D433D" w:rsidP="001D433D">
      <w:pPr>
        <w:rPr>
          <w:b/>
        </w:rPr>
      </w:pPr>
      <w:r w:rsidRPr="001D433D">
        <w:rPr>
          <w:b/>
        </w:rPr>
        <w:t>Bez rozpravy</w:t>
      </w:r>
    </w:p>
    <w:p w14:paraId="41F02F35" w14:textId="77777777" w:rsidR="001D433D" w:rsidRDefault="001D433D" w:rsidP="001D433D"/>
    <w:p w14:paraId="7A458ED0" w14:textId="4E655372" w:rsidR="00AF5618" w:rsidRPr="001D433D" w:rsidRDefault="007006F5" w:rsidP="001D433D">
      <w:pPr>
        <w:rPr>
          <w:rFonts w:cs="Calibri"/>
        </w:rPr>
      </w:pPr>
      <w:r>
        <w:br/>
      </w:r>
      <w:r w:rsidRPr="001D433D">
        <w:rPr>
          <w:rFonts w:cs="Calibri"/>
        </w:rPr>
        <w:t>Číslo návrhu: 001</w:t>
      </w:r>
      <w:r>
        <w:br/>
      </w:r>
      <w:r w:rsidRPr="001D433D">
        <w:rPr>
          <w:rFonts w:cs="Calibri"/>
        </w:rPr>
        <w:t>Přijaté usnesení č. R/2072/2019               (pro 10, proti 0, zdrž. 0)</w:t>
      </w:r>
    </w:p>
    <w:p w14:paraId="5984BE8B" w14:textId="77777777" w:rsidR="00AF5618" w:rsidRDefault="007006F5">
      <w:r>
        <w:rPr>
          <w:noProof/>
        </w:rPr>
        <mc:AlternateContent>
          <mc:Choice Requires="wps">
            <w:drawing>
              <wp:inline distT="0" distB="0" distL="0" distR="0" wp14:anchorId="316E7C85" wp14:editId="76ABC16C">
                <wp:extent cx="5761355" cy="6350"/>
                <wp:effectExtent l="0" t="0" r="0" b="0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355" cy="6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A0A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4F7FFE" id="Shape 6" o:spid="_x0000_s1026" style="width:453.65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nJ1qQIAAM4FAAAOAAAAZHJzL2Uyb0RvYy54bWysVFFP2zAQfp+0/2D5fSQtpIyKFFWgTpMQ&#10;IGDi2XXsJpJje2e3affrd7aTUBjaw7RUcn2+u+/uPvvu8mrfKrIT4BqjSzo5ySkRmpuq0ZuS/nhe&#10;fflKifNMV0wZLUp6EI5eLT5/uuzsXExNbVQlgCCIdvPOlrT23s6zzPFatMydGCs0KqWBlnkUYZNV&#10;wDpEb1U2zfNZ1hmoLBgunMPTm6Ski4gvpeD+XkonPFElxdx8XCGu67Bmi0s23wCzdcP7NNg/ZNGy&#10;RmPQEeqGeUa20PwB1TYcjDPSn3DTZkbKhotYA1Yzyd9V81QzK2ItSI6zI03u/8Hyu90DkKYq6YwS&#10;zVq8ohiVzAI1nXVztHiyD9BLDrehzr2ENvxjBWQf6TyMdIq9JxwPi/PZ5LQoKOGom50Wke3s1deC&#10;89+EaUnYlBTwsiKHbHfrPMZD08EkhHJGNdWqUSoKsFlfKyA7hhe7il/yVbZm6XQI55JpxHuDoTTp&#10;SnpRTIvo+kbXOyWkZR5+gRBM6cgMJaXxMNCUiIk7f1Ai5Kj0o5DILVIxTRHCqxZj2oxzof0kqWpW&#10;iRStyPEbgg0eMXQEDMgSWRixe4DBMoEM2Cnn3j64itgUo3P+t8SS8+gRIxvtR+e20QY+AlBYVR85&#10;2Q8kJWoCS2tTHfDlgUkt6SxfNfgMbpnzDwywB7Fbca74e1ykMnhRpt9RUhv49dF5sMfWQC0lHfZ0&#10;Sd3PLQNBifqusWkuJmdnYQhE4aw4n6IAx5r1sUZv22uDr2uCE8zyuA32Xg1bCaZ9wfGzDFFRxTTH&#10;2CXlHgbh2qdZgwOMi+UymmHjW+Zv9ZPlATywGp758/6Fge17wWMP3Zmh/9n8XUsk2+CpzXLrjWxi&#10;v7zy2vONQyM+nH7Ahal0LEer1zG8+A0AAP//AwBQSwMEFAAGAAgAAAAhAOQA3KnZAAAAAwEAAA8A&#10;AABkcnMvZG93bnJldi54bWxMj0FLw0AQhe+C/2EZwZvdVUFtzKao4EE8FFuxeJtmp0na7GzIbtP4&#10;7532opcHw3u8900+G32rBupjE9jC9cSAIi6Da7iy8Ll8vXoAFROywzYwWfihCLPi/CzHzIUDf9Cw&#10;SJWSEo4ZWqhT6jKtY1mTxzgJHbF4m9B7THL2lXY9HqTct/rGmDvtsWFZqLGjl5rK3WLvLWyHL0PP&#10;8yU72r2xxm8e6X1l7eXF+PQIKtGY/sJwxBd0KIRpHfbsomotyCPppOJNzf0tqLWEDOgi1//Zi18A&#10;AAD//wMAUEsBAi0AFAAGAAgAAAAhALaDOJL+AAAA4QEAABMAAAAAAAAAAAAAAAAAAAAAAFtDb250&#10;ZW50X1R5cGVzXS54bWxQSwECLQAUAAYACAAAACEAOP0h/9YAAACUAQAACwAAAAAAAAAAAAAAAAAv&#10;AQAAX3JlbHMvLnJlbHNQSwECLQAUAAYACAAAACEAUaZydakCAADOBQAADgAAAAAAAAAAAAAAAAAu&#10;AgAAZHJzL2Uyb0RvYy54bWxQSwECLQAUAAYACAAAACEA5ADcqdkAAAADAQAADwAAAAAAAAAAAAAA&#10;AAADBQAAZHJzL2Rvd25yZXYueG1sUEsFBgAAAAAEAAQA8wAAAAkGAAAAAA==&#10;" strokecolor="#a0a0a0">
                <v:fill opacity="0"/>
                <w10:anchorlock/>
              </v:rect>
            </w:pict>
          </mc:Fallback>
        </mc:AlternateContent>
      </w:r>
    </w:p>
    <w:p w14:paraId="548EB36F" w14:textId="77777777" w:rsidR="00AF5618" w:rsidRDefault="007006F5">
      <w:pPr>
        <w:rPr>
          <w:rFonts w:cs="Calibri"/>
        </w:rPr>
      </w:pPr>
      <w:r>
        <w:br/>
      </w:r>
      <w:r>
        <w:rPr>
          <w:rFonts w:cs="Calibri"/>
          <w:b/>
          <w:bCs/>
        </w:rPr>
        <w:t>Rada města Pardubic</w:t>
      </w:r>
      <w:r>
        <w:br/>
      </w:r>
      <w:r>
        <w:rPr>
          <w:rFonts w:cs="Calibri"/>
          <w:b/>
          <w:bCs/>
        </w:rPr>
        <w:t>Schvaluje</w:t>
      </w:r>
    </w:p>
    <w:p w14:paraId="01869A78" w14:textId="1594B17F" w:rsidR="00AF5618" w:rsidRDefault="007006F5">
      <w:pPr>
        <w:spacing w:before="240" w:after="240"/>
        <w:rPr>
          <w:rFonts w:cs="Calibri"/>
          <w:b/>
          <w:bCs/>
        </w:rPr>
      </w:pPr>
      <w:r>
        <w:rPr>
          <w:rFonts w:cs="Calibri"/>
          <w:b/>
          <w:bCs/>
        </w:rPr>
        <w:t>návrh uzavřít Dodatek č. 1 ke Smlouvě o poskytnutí dotace č. D6131/00119/19 dle přílohy č. 1 tohoto usnesení</w:t>
      </w:r>
      <w:r w:rsidR="001D433D">
        <w:rPr>
          <w:rFonts w:cs="Calibri"/>
          <w:b/>
          <w:bCs/>
        </w:rPr>
        <w:t>.</w:t>
      </w:r>
    </w:p>
    <w:p w14:paraId="3BA36F78" w14:textId="77777777" w:rsidR="001D433D" w:rsidRDefault="001D433D">
      <w:pPr>
        <w:rPr>
          <w:rFonts w:cs="Calibri"/>
        </w:rPr>
      </w:pPr>
    </w:p>
    <w:p w14:paraId="6D515C19" w14:textId="77777777" w:rsidR="001D433D" w:rsidRDefault="001D433D" w:rsidP="001D433D">
      <w:pPr>
        <w:rPr>
          <w:rFonts w:cs="Calibri"/>
        </w:rPr>
      </w:pPr>
      <w:r>
        <w:rPr>
          <w:noProof/>
        </w:rPr>
        <w:drawing>
          <wp:inline distT="0" distB="0" distL="0" distR="0" wp14:anchorId="37A2C3BA" wp14:editId="7A3B92BB">
            <wp:extent cx="5717311" cy="9529"/>
            <wp:effectExtent l="0" t="0" r="0" b="0"/>
            <wp:docPr id="2" name="Picture 9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Picture 100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72969" w14:textId="3AA8D071" w:rsidR="001D433D" w:rsidRDefault="001D433D" w:rsidP="001D433D">
      <w:pPr>
        <w:spacing w:before="240" w:after="240"/>
        <w:jc w:val="center"/>
        <w:rPr>
          <w:rFonts w:cs="Calibri"/>
        </w:rPr>
      </w:pPr>
      <w:r>
        <w:rPr>
          <w:rFonts w:cs="Calibri"/>
        </w:rPr>
        <w:t>Schůze byla ukončena v 14:40 hodin</w:t>
      </w:r>
    </w:p>
    <w:p w14:paraId="760C8492" w14:textId="77777777" w:rsidR="001D433D" w:rsidRDefault="001D433D" w:rsidP="001D433D">
      <w:r>
        <w:rPr>
          <w:noProof/>
        </w:rPr>
        <w:drawing>
          <wp:inline distT="0" distB="0" distL="0" distR="0" wp14:anchorId="5A78F9CE" wp14:editId="6E144700">
            <wp:extent cx="5717311" cy="9529"/>
            <wp:effectExtent l="0" t="0" r="0" b="0"/>
            <wp:docPr id="10" name="Picture 1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7311" cy="9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</w:p>
    <w:p w14:paraId="5946D6AA" w14:textId="77777777" w:rsidR="001D433D" w:rsidRDefault="001D433D" w:rsidP="001D433D"/>
    <w:p w14:paraId="0DA61AE4" w14:textId="77777777" w:rsidR="001D433D" w:rsidRDefault="001D433D" w:rsidP="001D433D"/>
    <w:p w14:paraId="38625C38" w14:textId="77777777" w:rsidR="001D433D" w:rsidRDefault="001D433D" w:rsidP="001D433D"/>
    <w:p w14:paraId="30789D72" w14:textId="77777777" w:rsidR="001D433D" w:rsidRDefault="001D433D" w:rsidP="001D433D"/>
    <w:p w14:paraId="1E3CF4BC" w14:textId="77777777" w:rsidR="001D433D" w:rsidRDefault="001D433D" w:rsidP="001D433D">
      <w:pPr>
        <w:ind w:left="6372"/>
        <w:rPr>
          <w:rFonts w:cs="Calibri"/>
        </w:rPr>
      </w:pPr>
      <w:r>
        <w:br/>
      </w:r>
      <w:r>
        <w:rPr>
          <w:rFonts w:cs="Calibri"/>
        </w:rPr>
        <w:t>………………………………………</w:t>
      </w:r>
      <w:r>
        <w:br/>
      </w:r>
      <w:r>
        <w:rPr>
          <w:rFonts w:cs="Calibri"/>
        </w:rPr>
        <w:t>Martin Charvát</w:t>
      </w:r>
      <w:r>
        <w:br/>
      </w:r>
      <w:r>
        <w:rPr>
          <w:rFonts w:cs="Calibri"/>
        </w:rPr>
        <w:t xml:space="preserve">primátor města Pardubic </w:t>
      </w:r>
    </w:p>
    <w:p w14:paraId="76510455" w14:textId="77777777" w:rsidR="007006F5" w:rsidRDefault="007006F5" w:rsidP="001D433D">
      <w:pPr>
        <w:rPr>
          <w:rFonts w:cs="Garamond"/>
          <w:b/>
          <w:bCs/>
        </w:rPr>
      </w:pPr>
    </w:p>
    <w:p w14:paraId="74FC9BE9" w14:textId="77777777" w:rsidR="007006F5" w:rsidRDefault="007006F5" w:rsidP="001D433D">
      <w:pPr>
        <w:rPr>
          <w:rFonts w:cs="Garamond"/>
          <w:b/>
          <w:bCs/>
        </w:rPr>
      </w:pPr>
    </w:p>
    <w:p w14:paraId="147AFE00" w14:textId="77777777" w:rsidR="007006F5" w:rsidRDefault="007006F5" w:rsidP="001D433D">
      <w:pPr>
        <w:rPr>
          <w:rFonts w:cs="Garamond"/>
          <w:b/>
          <w:bCs/>
        </w:rPr>
      </w:pPr>
    </w:p>
    <w:p w14:paraId="376817D8" w14:textId="77777777" w:rsidR="007006F5" w:rsidRDefault="007006F5" w:rsidP="001D433D">
      <w:pPr>
        <w:rPr>
          <w:rFonts w:cs="Garamond"/>
          <w:b/>
          <w:bCs/>
        </w:rPr>
      </w:pPr>
    </w:p>
    <w:p w14:paraId="32297F48" w14:textId="77777777" w:rsidR="007006F5" w:rsidRDefault="007006F5" w:rsidP="001D433D">
      <w:pPr>
        <w:rPr>
          <w:rFonts w:cs="Garamond"/>
          <w:b/>
          <w:bCs/>
        </w:rPr>
      </w:pPr>
    </w:p>
    <w:p w14:paraId="36BB4B34" w14:textId="77777777" w:rsidR="007006F5" w:rsidRDefault="007006F5" w:rsidP="001D433D">
      <w:pPr>
        <w:rPr>
          <w:rFonts w:cs="Garamond"/>
          <w:b/>
          <w:bCs/>
        </w:rPr>
      </w:pPr>
    </w:p>
    <w:p w14:paraId="36001385" w14:textId="77777777" w:rsidR="007006F5" w:rsidRDefault="007006F5" w:rsidP="001D433D">
      <w:pPr>
        <w:rPr>
          <w:rFonts w:cs="Garamond"/>
          <w:b/>
          <w:bCs/>
        </w:rPr>
      </w:pPr>
    </w:p>
    <w:p w14:paraId="7528DE8B" w14:textId="77777777" w:rsidR="007006F5" w:rsidRDefault="007006F5" w:rsidP="001D433D">
      <w:pPr>
        <w:rPr>
          <w:rFonts w:cs="Garamond"/>
          <w:b/>
          <w:bCs/>
        </w:rPr>
      </w:pPr>
    </w:p>
    <w:p w14:paraId="23858D5E" w14:textId="3BF9B1DA" w:rsidR="001D433D" w:rsidRDefault="001D433D" w:rsidP="001D433D">
      <w:pPr>
        <w:rPr>
          <w:rFonts w:cs="Garamond"/>
          <w:b/>
          <w:bCs/>
        </w:rPr>
      </w:pPr>
      <w:r>
        <w:rPr>
          <w:rFonts w:cs="Garamond"/>
          <w:b/>
          <w:bCs/>
        </w:rPr>
        <w:t>O</w:t>
      </w:r>
      <w:r w:rsidRPr="00B36EC5">
        <w:rPr>
          <w:rFonts w:cs="Garamond"/>
          <w:b/>
          <w:bCs/>
        </w:rPr>
        <w:t>věřovatelé:</w:t>
      </w:r>
    </w:p>
    <w:p w14:paraId="558D040C" w14:textId="77777777" w:rsidR="001D433D" w:rsidRDefault="001D433D" w:rsidP="001D433D">
      <w:pPr>
        <w:rPr>
          <w:rFonts w:cs="Garamond"/>
          <w:b/>
          <w:bCs/>
        </w:rPr>
      </w:pPr>
    </w:p>
    <w:p w14:paraId="1DE12358" w14:textId="77777777" w:rsidR="001D433D" w:rsidRDefault="001D433D" w:rsidP="001D433D">
      <w:pPr>
        <w:rPr>
          <w:rFonts w:cs="Garamond"/>
          <w:b/>
          <w:bCs/>
        </w:rPr>
      </w:pPr>
    </w:p>
    <w:p w14:paraId="6115986B" w14:textId="77777777" w:rsidR="001D433D" w:rsidRDefault="001D433D" w:rsidP="001D433D">
      <w:pPr>
        <w:rPr>
          <w:rFonts w:cs="Garamond"/>
          <w:b/>
          <w:bCs/>
        </w:rPr>
      </w:pPr>
    </w:p>
    <w:p w14:paraId="14853C95" w14:textId="77777777" w:rsidR="001D433D" w:rsidRDefault="001D433D" w:rsidP="001D433D">
      <w:pPr>
        <w:rPr>
          <w:rFonts w:cs="Garamond"/>
          <w:b/>
          <w:bCs/>
        </w:rPr>
      </w:pPr>
    </w:p>
    <w:p w14:paraId="5671CF55" w14:textId="77777777" w:rsidR="001D433D" w:rsidRDefault="001D433D" w:rsidP="001D433D">
      <w:pPr>
        <w:spacing w:line="240" w:lineRule="auto"/>
        <w:rPr>
          <w:rFonts w:cs="Garamond"/>
          <w:b/>
          <w:bCs/>
        </w:rPr>
      </w:pPr>
    </w:p>
    <w:p w14:paraId="672BDA5A" w14:textId="77777777" w:rsidR="001D433D" w:rsidRPr="00B36EC5" w:rsidRDefault="001D433D" w:rsidP="001D433D">
      <w:pPr>
        <w:spacing w:line="240" w:lineRule="auto"/>
        <w:rPr>
          <w:rFonts w:cs="Garamond"/>
          <w:b/>
          <w:bCs/>
        </w:rPr>
      </w:pPr>
    </w:p>
    <w:p w14:paraId="18648CCF" w14:textId="77777777" w:rsidR="001D433D" w:rsidRPr="00B36EC5" w:rsidRDefault="001D433D" w:rsidP="001D433D">
      <w:pPr>
        <w:spacing w:line="240" w:lineRule="auto"/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…………………………………………….</w:t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  <w:r w:rsidRPr="00B36EC5">
        <w:rPr>
          <w:rFonts w:cs="Garamond"/>
          <w:b/>
          <w:bCs/>
        </w:rPr>
        <w:tab/>
      </w:r>
    </w:p>
    <w:p w14:paraId="647A9A11" w14:textId="11F404D5" w:rsidR="001D433D" w:rsidRPr="00B36EC5" w:rsidRDefault="001D433D" w:rsidP="001D433D">
      <w:pPr>
        <w:spacing w:line="240" w:lineRule="auto"/>
        <w:rPr>
          <w:rFonts w:cs="Garamond"/>
          <w:b/>
          <w:bCs/>
        </w:rPr>
      </w:pPr>
      <w:r>
        <w:rPr>
          <w:rFonts w:cs="Garamond"/>
          <w:b/>
          <w:bCs/>
        </w:rPr>
        <w:t xml:space="preserve">Jakub  R y c h t e c k ý   </w:t>
      </w:r>
      <w:r w:rsidRPr="00B36EC5">
        <w:rPr>
          <w:rFonts w:cs="Garamond"/>
          <w:b/>
          <w:bCs/>
        </w:rPr>
        <w:t xml:space="preserve">  </w:t>
      </w:r>
      <w:r w:rsidRPr="00B36EC5">
        <w:rPr>
          <w:rFonts w:cs="Garamond"/>
          <w:b/>
          <w:bCs/>
        </w:rPr>
        <w:tab/>
      </w:r>
    </w:p>
    <w:p w14:paraId="4E757935" w14:textId="77777777" w:rsidR="001D433D" w:rsidRDefault="001D433D" w:rsidP="001D433D">
      <w:pPr>
        <w:rPr>
          <w:rFonts w:cs="Garamond"/>
          <w:b/>
          <w:bCs/>
        </w:rPr>
      </w:pPr>
    </w:p>
    <w:p w14:paraId="0BB7C9D6" w14:textId="77777777" w:rsidR="001D433D" w:rsidRDefault="001D433D" w:rsidP="001D433D">
      <w:pPr>
        <w:rPr>
          <w:rFonts w:cs="Garamond"/>
          <w:b/>
          <w:bCs/>
        </w:rPr>
      </w:pPr>
    </w:p>
    <w:p w14:paraId="24C6D995" w14:textId="77777777" w:rsidR="001D433D" w:rsidRDefault="001D433D" w:rsidP="001D433D">
      <w:pPr>
        <w:rPr>
          <w:rFonts w:cs="Garamond"/>
          <w:b/>
          <w:bCs/>
        </w:rPr>
      </w:pPr>
    </w:p>
    <w:p w14:paraId="7B95DD80" w14:textId="77777777" w:rsidR="001D433D" w:rsidRDefault="001D433D" w:rsidP="001D433D">
      <w:pPr>
        <w:rPr>
          <w:rFonts w:cs="Garamond"/>
          <w:b/>
          <w:bCs/>
        </w:rPr>
      </w:pPr>
    </w:p>
    <w:p w14:paraId="3F5F766E" w14:textId="77777777" w:rsidR="001D433D" w:rsidRDefault="001D433D" w:rsidP="001D433D">
      <w:pPr>
        <w:rPr>
          <w:rFonts w:cs="Garamond"/>
          <w:b/>
          <w:bCs/>
        </w:rPr>
      </w:pPr>
    </w:p>
    <w:p w14:paraId="4C4F2869" w14:textId="77777777" w:rsidR="001D433D" w:rsidRDefault="001D433D" w:rsidP="001D433D">
      <w:pPr>
        <w:rPr>
          <w:rFonts w:cs="Garamond"/>
          <w:b/>
          <w:bCs/>
        </w:rPr>
      </w:pPr>
      <w:r w:rsidRPr="00B36EC5">
        <w:rPr>
          <w:rFonts w:cs="Garamond"/>
          <w:b/>
          <w:bCs/>
        </w:rPr>
        <w:t>……………………………………………</w:t>
      </w:r>
      <w:r>
        <w:rPr>
          <w:rFonts w:cs="Garamond"/>
          <w:b/>
          <w:bCs/>
        </w:rPr>
        <w:t>…</w:t>
      </w:r>
    </w:p>
    <w:p w14:paraId="13CE24CE" w14:textId="786ED677" w:rsidR="001D433D" w:rsidRDefault="001D433D" w:rsidP="001D433D">
      <w:pPr>
        <w:rPr>
          <w:rFonts w:cs="Garamond"/>
          <w:b/>
          <w:bCs/>
        </w:rPr>
      </w:pPr>
      <w:r>
        <w:rPr>
          <w:rFonts w:cs="Garamond"/>
          <w:b/>
          <w:bCs/>
        </w:rPr>
        <w:t xml:space="preserve">Ludmila  M i n i s t r o v á     </w:t>
      </w:r>
    </w:p>
    <w:p w14:paraId="6666B273" w14:textId="77777777" w:rsidR="001D433D" w:rsidRPr="00B36EC5" w:rsidRDefault="001D433D" w:rsidP="001D433D">
      <w:pPr>
        <w:rPr>
          <w:rFonts w:cs="Garamond"/>
          <w:b/>
          <w:i/>
          <w:iCs/>
        </w:rPr>
      </w:pPr>
      <w:r w:rsidRPr="00B36EC5">
        <w:rPr>
          <w:rFonts w:cs="Garamond"/>
          <w:b/>
          <w:i/>
          <w:iCs/>
        </w:rPr>
        <w:t>_______________________________________________________________________________</w:t>
      </w:r>
      <w:r>
        <w:rPr>
          <w:rFonts w:cs="Garamond"/>
          <w:b/>
          <w:i/>
          <w:iCs/>
        </w:rPr>
        <w:t>___</w:t>
      </w:r>
    </w:p>
    <w:p w14:paraId="0CD8C7C9" w14:textId="7B0C2E3E" w:rsidR="001D433D" w:rsidRPr="00B36EC5" w:rsidRDefault="001D433D" w:rsidP="001D433D">
      <w:pPr>
        <w:rPr>
          <w:rFonts w:cs="Garamond"/>
          <w:i/>
          <w:iCs/>
        </w:rPr>
      </w:pPr>
      <w:r>
        <w:rPr>
          <w:rFonts w:cs="Garamond"/>
          <w:i/>
          <w:iCs/>
        </w:rPr>
        <w:t>Pardubice 20. 09.2019</w:t>
      </w:r>
      <w:r w:rsidRPr="00B36EC5"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>
        <w:rPr>
          <w:rFonts w:cs="Garamond"/>
          <w:i/>
          <w:iCs/>
        </w:rPr>
        <w:tab/>
      </w:r>
      <w:r w:rsidRPr="00B36EC5">
        <w:rPr>
          <w:rFonts w:cs="Garamond"/>
          <w:i/>
          <w:iCs/>
        </w:rPr>
        <w:t>(Jména jsou uváděna bez titulů)</w:t>
      </w:r>
    </w:p>
    <w:p w14:paraId="737533F9" w14:textId="77777777" w:rsidR="001D433D" w:rsidRPr="00B36EC5" w:rsidRDefault="001D433D" w:rsidP="001D433D">
      <w:pPr>
        <w:rPr>
          <w:rFonts w:cs="Garamond"/>
          <w:i/>
          <w:iCs/>
        </w:rPr>
      </w:pPr>
      <w:r w:rsidRPr="00B36EC5">
        <w:rPr>
          <w:rFonts w:cs="Garamond"/>
          <w:i/>
          <w:iCs/>
        </w:rPr>
        <w:t>Zpracovala: Alena Pešková, organizační odd. KP</w:t>
      </w:r>
    </w:p>
    <w:p w14:paraId="7257BC02" w14:textId="393D8B73" w:rsidR="001D433D" w:rsidRDefault="001D433D" w:rsidP="001D433D">
      <w:pPr>
        <w:autoSpaceDE w:val="0"/>
        <w:autoSpaceDN w:val="0"/>
        <w:adjustRightInd w:val="0"/>
        <w:rPr>
          <w:rFonts w:cs="Calibri"/>
          <w:b/>
          <w:bCs/>
        </w:rPr>
      </w:pPr>
      <w:r w:rsidRPr="00B36EC5">
        <w:rPr>
          <w:rFonts w:cs="Garamond"/>
          <w:i/>
          <w:iCs/>
        </w:rPr>
        <w:t xml:space="preserve">Originál </w:t>
      </w:r>
      <w:r>
        <w:rPr>
          <w:rFonts w:cs="Garamond"/>
          <w:i/>
          <w:iCs/>
        </w:rPr>
        <w:t xml:space="preserve">(3 stránky) </w:t>
      </w:r>
      <w:r w:rsidRPr="00B36EC5">
        <w:rPr>
          <w:rFonts w:cs="Garamond"/>
          <w:i/>
          <w:iCs/>
        </w:rPr>
        <w:t>zápisu včetně všech příloh, které podléhají ochran</w:t>
      </w:r>
      <w:r>
        <w:rPr>
          <w:rFonts w:cs="Garamond"/>
          <w:i/>
          <w:iCs/>
        </w:rPr>
        <w:t xml:space="preserve">ě osobních údajů a nemohou být </w:t>
      </w:r>
      <w:r w:rsidRPr="00B36EC5">
        <w:rPr>
          <w:rFonts w:cs="Garamond"/>
          <w:i/>
          <w:iCs/>
        </w:rPr>
        <w:t>na webových stránkách města zveřejněny, je možné občanům města Pardubic poskytnout na organizačním odd. MmP, Pernštýnské nám. 1.</w:t>
      </w:r>
    </w:p>
    <w:p w14:paraId="2AD48FF0" w14:textId="77777777" w:rsidR="001D433D" w:rsidRDefault="001D433D" w:rsidP="001D433D">
      <w:pPr>
        <w:rPr>
          <w:rFonts w:cs="Calibri"/>
        </w:rPr>
      </w:pPr>
    </w:p>
    <w:sectPr w:rsidR="001D433D">
      <w:foot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B16CF1" w14:textId="77777777" w:rsidR="00657767" w:rsidRDefault="007006F5">
      <w:pPr>
        <w:spacing w:line="240" w:lineRule="auto"/>
      </w:pPr>
      <w:r>
        <w:separator/>
      </w:r>
    </w:p>
  </w:endnote>
  <w:endnote w:type="continuationSeparator" w:id="0">
    <w:p w14:paraId="4AED324E" w14:textId="77777777" w:rsidR="00657767" w:rsidRDefault="007006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57887" w14:textId="77777777" w:rsidR="00AF5618" w:rsidRDefault="007006F5">
    <w:pPr>
      <w:pStyle w:val="Zpat"/>
    </w:pPr>
    <w:r>
      <w:tab/>
    </w:r>
    <w:r>
      <w:tab/>
    </w:r>
    <w:r>
      <w:fldChar w:fldCharType="begin"/>
    </w:r>
    <w:r>
      <w:instrText>PAGE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00DDE" w14:textId="77777777" w:rsidR="00657767" w:rsidRDefault="007006F5">
      <w:pPr>
        <w:spacing w:line="240" w:lineRule="auto"/>
      </w:pPr>
      <w:r>
        <w:separator/>
      </w:r>
    </w:p>
  </w:footnote>
  <w:footnote w:type="continuationSeparator" w:id="0">
    <w:p w14:paraId="007329F3" w14:textId="77777777" w:rsidR="00657767" w:rsidRDefault="007006F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92616"/>
    <w:multiLevelType w:val="hybridMultilevel"/>
    <w:tmpl w:val="8C10DFF6"/>
    <w:lvl w:ilvl="0" w:tplc="020289D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563826"/>
    <w:multiLevelType w:val="hybridMultilevel"/>
    <w:tmpl w:val="C23602C8"/>
    <w:lvl w:ilvl="0" w:tplc="FC90B5D2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AD8"/>
    <w:rsid w:val="00101832"/>
    <w:rsid w:val="001D433D"/>
    <w:rsid w:val="00403C6B"/>
    <w:rsid w:val="00541AD8"/>
    <w:rsid w:val="0054751C"/>
    <w:rsid w:val="00657767"/>
    <w:rsid w:val="007006F5"/>
    <w:rsid w:val="00884387"/>
    <w:rsid w:val="00A77228"/>
    <w:rsid w:val="00AF5618"/>
    <w:rsid w:val="00B57F8D"/>
    <w:rsid w:val="00BB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12E0070"/>
  <w15:chartTrackingRefBased/>
  <w15:docId w15:val="{2E720D46-BC96-4FBA-8320-341D2A0BF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0"/>
    </w:pPr>
  </w:style>
  <w:style w:type="paragraph" w:styleId="Nadpis1">
    <w:name w:val="heading 1"/>
    <w:uiPriority w:val="9"/>
    <w:qFormat/>
    <w:pPr>
      <w:keepNext/>
      <w:keepLines/>
      <w:spacing w:before="480" w:after="0"/>
      <w:outlineLvl w:val="0"/>
    </w:pPr>
    <w:rPr>
      <w:rFonts w:cs="Calibri"/>
      <w:b/>
      <w:bCs/>
      <w:color w:val="365F91"/>
      <w:sz w:val="28"/>
      <w:szCs w:val="28"/>
    </w:rPr>
  </w:style>
  <w:style w:type="paragraph" w:styleId="Nadpis2">
    <w:name w:val="heading 2"/>
    <w:uiPriority w:val="9"/>
    <w:unhideWhenUsed/>
    <w:qFormat/>
    <w:pPr>
      <w:keepNext/>
      <w:keepLines/>
      <w:spacing w:before="200" w:after="0"/>
      <w:outlineLvl w:val="1"/>
    </w:pPr>
    <w:rPr>
      <w:rFonts w:cs="Calibri"/>
      <w:b/>
      <w:bCs/>
      <w:color w:val="4F81BD"/>
      <w:sz w:val="26"/>
      <w:szCs w:val="26"/>
    </w:rPr>
  </w:style>
  <w:style w:type="paragraph" w:styleId="Nadpis3">
    <w:name w:val="heading 3"/>
    <w:uiPriority w:val="9"/>
    <w:unhideWhenUsed/>
    <w:qFormat/>
    <w:pPr>
      <w:keepNext/>
      <w:keepLines/>
      <w:spacing w:before="200" w:after="0"/>
      <w:outlineLvl w:val="2"/>
    </w:pPr>
    <w:rPr>
      <w:rFonts w:cs="Calibri"/>
      <w:b/>
      <w:bCs/>
      <w:color w:val="4F81BD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character" w:styleId="Znakapoznpodarou">
    <w:name w:val="footnote reference"/>
    <w:uiPriority w:val="99"/>
    <w:semiHidden/>
    <w:unhideWhenUsed/>
    <w:qFormat/>
    <w:rPr>
      <w:vertAlign w:val="superscript"/>
    </w:rPr>
  </w:style>
  <w:style w:type="character" w:styleId="Odkaznavysvtlivky">
    <w:name w:val="endnote reference"/>
    <w:uiPriority w:val="99"/>
    <w:semiHidden/>
    <w:unhideWhenUsed/>
    <w:qFormat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433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433D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D43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Zápis z jednání" ma:contentTypeID="0x0101007127A994CA674747A7AE93495D6D9F160600447B7677AFFAC044968D3489640940F0" ma:contentTypeVersion="1217" ma:contentTypeDescription="" ma:contentTypeScope="" ma:versionID="ccca23536537ce810146d2b6ef94e8ef">
  <xsd:schema xmlns:xsd="http://www.w3.org/2001/XMLSchema" xmlns:xs="http://www.w3.org/2001/XMLSchema" xmlns:p="http://schemas.microsoft.com/office/2006/metadata/properties" xmlns:ns2="f94004b3-5c85-4b6f-b2cb-b6e165aced0d" xmlns:ns3="df30a891-99dc-44a0-9782-3a4c8c525d86" targetNamespace="http://schemas.microsoft.com/office/2006/metadata/properties" ma:root="true" ma:fieldsID="fb0ecca6194f9f330d263ae5c4c44c67" ns2:_="" ns3:_="">
    <xsd:import namespace="f94004b3-5c85-4b6f-b2cb-b6e165aced0d"/>
    <xsd:import namespace="df30a891-99dc-44a0-9782-3a4c8c525d86"/>
    <xsd:element name="properties">
      <xsd:complexType>
        <xsd:sequence>
          <xsd:element name="documentManagement">
            <xsd:complexType>
              <xsd:all>
                <xsd:element ref="ns2:Jednani" minOccurs="0"/>
                <xsd:element ref="ns2:BodJednani" minOccurs="0"/>
                <xsd:element ref="ns3:Navrh" minOccurs="0"/>
                <xsd:element ref="ns2:StatusJednan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4004b3-5c85-4b6f-b2cb-b6e165aced0d" elementFormDefault="qualified">
    <xsd:import namespace="http://schemas.microsoft.com/office/2006/documentManagement/types"/>
    <xsd:import namespace="http://schemas.microsoft.com/office/infopath/2007/PartnerControls"/>
    <xsd:element name="Jednani" ma:index="8" nillable="true" ma:displayName="Jednání" ma:indexed="true" ma:list="{5d15bb43-59a9-4abc-a36b-30c5bc7ccfa6}" ma:internalName="Jednani" ma:readOnly="false" ma:showField="Title" ma:web="df30a891-99dc-44a0-9782-3a4c8c525d86">
      <xsd:simpleType>
        <xsd:restriction base="dms:Lookup"/>
      </xsd:simpleType>
    </xsd:element>
    <xsd:element name="BodJednani" ma:index="9" nillable="true" ma:displayName="Bod jednání" ma:indexed="true" ma:list="{25005960-1e16-407c-9362-07eefd78656c}" ma:internalName="BodJednani" ma:showField="Title" ma:web="df30a891-99dc-44a0-9782-3a4c8c525d86">
      <xsd:simpleType>
        <xsd:restriction base="dms:Lookup"/>
      </xsd:simpleType>
    </xsd:element>
    <xsd:element name="StatusJednani" ma:index="11" nillable="true" ma:displayName="Stav jednání" ma:default="Otevřeno" ma:format="Dropdown" ma:internalName="StatusJednani">
      <xsd:simpleType>
        <xsd:restriction base="dms:Choice">
          <xsd:enumeration value="Otevřeno"/>
          <xsd:enumeration value="Uzavřen program"/>
          <xsd:enumeration value="Uzavřeny návrhy usnesení"/>
          <xsd:enumeration value="Uzavřeno"/>
          <xsd:enumeration value="Zruše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0a891-99dc-44a0-9782-3a4c8c525d86" elementFormDefault="qualified">
    <xsd:import namespace="http://schemas.microsoft.com/office/2006/documentManagement/types"/>
    <xsd:import namespace="http://schemas.microsoft.com/office/infopath/2007/PartnerControls"/>
    <xsd:element name="Navrh" ma:index="10" nillable="true" ma:displayName="Návrh" ma:indexed="true" ma:list="{7750d870-1da3-4daa-a541-9057e1105504}" ma:internalName="Navrh" ma:showField="Cislo" ma:web="df30a891-99dc-44a0-9782-3a4c8c525d8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/>
    <Synchronization>Synchronous</Synchronization>
    <Type>1</Type>
    <SequenceNumber>10</SequenceNumber>
    <Url/>
    <Assembly>AC.SharePoint.Meetings, Version=1.0.0.0, Culture=neutral, PublicKeyToken=9b92fccf2d853fe9</Assembly>
    <Class>AC.SharePoint.Meetings.SharePoint.Handlers.BindByFolderStructureEventReceiver</Class>
    <Data/>
    <Filter/>
  </Receiver>
  <Receiver>
    <Name/>
    <Synchronization>Synchronous</Synchronization>
    <Type>1</Type>
    <SequenceNumber>20</SequenceNumber>
    <Url/>
    <Assembly>AC.SharePoint.Meetings, Version=1.0.0.0, Culture=neutral, PublicKeyToken=9b92fccf2d853fe9</Assembly>
    <Class>AC.SharePoint.Meetings.SharePoint.Handlers.InitializeOrderEventReceiver</Class>
    <Data/>
    <Filter/>
  </Receiver>
  <Receiver>
    <Name/>
    <Synchronization>Synchronous</Synchronization>
    <Type>3</Type>
    <SequenceNumber>10</SequenceNumber>
    <Url/>
    <Assembly>AC.SharePoint.Meetings, Version=1.0.0.0, Culture=neutral, PublicKeyToken=9b92fccf2d853fe9</Assembly>
    <Class>AC.SharePoint.Meetings.SharePoint.Handlers.CascadeDeletingEventReceiver</Class>
    <Data/>
    <Filter/>
  </Receiver>
  <Receiver>
    <Name/>
    <Synchronization>Asynchronous</Synchronization>
    <Type>10002</Type>
    <SequenceNumber>10</SequenceNumber>
    <Url/>
    <Assembly>AC.SharePoint.Meetings, Version=1.0.0.0, Culture=neutral, PublicKeyToken=9b92fccf2d853fe9</Assembly>
    <Class>AC.SharePoint.Meetings.SharePoint.Handlers.AutomaticApprovalEventReceiver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odJednani xmlns="f94004b3-5c85-4b6f-b2cb-b6e165aced0d" xsi:nil="true"/>
    <Navrh xmlns="df30a891-99dc-44a0-9782-3a4c8c525d86" xsi:nil="true"/>
    <StatusJednani xmlns="f94004b3-5c85-4b6f-b2cb-b6e165aced0d">Otevřeno</StatusJednani>
    <Jednani xmlns="f94004b3-5c85-4b6f-b2cb-b6e165aced0d">298</Jednani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12E20-F761-45AA-9137-5F44C759F3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94004b3-5c85-4b6f-b2cb-b6e165aced0d"/>
    <ds:schemaRef ds:uri="df30a891-99dc-44a0-9782-3a4c8c525d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AB395B-0C28-433E-86E0-6F7A43649637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9F4050A-22F5-421A-91DE-D7AFACF473AA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f94004b3-5c85-4b6f-b2cb-b6e165aced0d"/>
    <ds:schemaRef ds:uri="http://schemas.microsoft.com/office/2006/metadata/properties"/>
    <ds:schemaRef ds:uri="df30a891-99dc-44a0-9782-3a4c8c525d86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636C95A-D8BB-4D87-9D00-DB33B7FA70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z jednání R-2019-026</vt:lpstr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 jednání R-2019-026</dc:title>
  <dc:creator>Magistrát města Pardubic</dc:creator>
  <cp:lastModifiedBy>Pešková Alena</cp:lastModifiedBy>
  <cp:revision>2</cp:revision>
  <cp:lastPrinted>2019-09-20T10:47:00Z</cp:lastPrinted>
  <dcterms:created xsi:type="dcterms:W3CDTF">2019-09-25T13:31:00Z</dcterms:created>
  <dcterms:modified xsi:type="dcterms:W3CDTF">2019-09-25T13:31:00Z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0x0101007127A994CA674747A7AE93495D6D9F160600447B7677AFFAC044968D3489640940F0</vt:lpwstr>
  </property>
  <property fmtid="{D5CDD505-2E9C-101B-9397-08002B2CF9AE}" pid="3" name="_CopySource">
    <vt:lpwstr>Zápis z jednání R-2019-026.docx</vt:lpwstr>
  </property>
</Properties>
</file>