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3F3" w14:textId="77777777" w:rsidR="00D57E01" w:rsidRPr="003D7D66" w:rsidRDefault="00D57E01" w:rsidP="00D57E01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Toc386554796"/>
      <w:r w:rsidRPr="003D7D66">
        <w:rPr>
          <w:rFonts w:ascii="Calibri" w:hAnsi="Calibri" w:cs="Arial"/>
          <w:b/>
          <w:sz w:val="28"/>
          <w:szCs w:val="28"/>
        </w:rPr>
        <w:t xml:space="preserve">Čestné prohlášení žadatele o podporu v režimu </w:t>
      </w:r>
      <w:r w:rsidRPr="003D7D66">
        <w:rPr>
          <w:rFonts w:ascii="Calibri" w:hAnsi="Calibri" w:cs="Arial"/>
          <w:b/>
          <w:i/>
          <w:sz w:val="28"/>
          <w:szCs w:val="28"/>
        </w:rPr>
        <w:t>de minimis</w:t>
      </w:r>
      <w:bookmarkEnd w:id="0"/>
    </w:p>
    <w:p w14:paraId="6C141FBB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380"/>
      </w:tblGrid>
      <w:tr w:rsidR="00D57E01" w:rsidRPr="003D7D66" w14:paraId="29659DA8" w14:textId="77777777">
        <w:trPr>
          <w:trHeight w:val="460"/>
        </w:trPr>
        <w:tc>
          <w:tcPr>
            <w:tcW w:w="2943" w:type="dxa"/>
            <w:vAlign w:val="center"/>
          </w:tcPr>
          <w:p w14:paraId="5B123A73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5592ECF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4C1EFC1D" w14:textId="77777777">
        <w:trPr>
          <w:trHeight w:val="460"/>
        </w:trPr>
        <w:tc>
          <w:tcPr>
            <w:tcW w:w="2943" w:type="dxa"/>
            <w:vAlign w:val="center"/>
          </w:tcPr>
          <w:p w14:paraId="3A5E036F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3B68527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705B07FB" w14:textId="77777777">
        <w:trPr>
          <w:trHeight w:val="460"/>
        </w:trPr>
        <w:tc>
          <w:tcPr>
            <w:tcW w:w="2943" w:type="dxa"/>
            <w:vAlign w:val="center"/>
          </w:tcPr>
          <w:p w14:paraId="5BBAC14C" w14:textId="77777777" w:rsidR="00D57E01" w:rsidRPr="003D7D66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6965581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F4E2B61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24E32A8A" w14:textId="77777777" w:rsidR="00D43099" w:rsidRDefault="00D43099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39E3C52D" w14:textId="77777777" w:rsidR="00E13BAD" w:rsidRPr="003D7D66" w:rsidRDefault="00E13BAD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72102F67" w14:textId="77777777" w:rsidR="00C364F2" w:rsidRPr="003D7D66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 xml:space="preserve">Žadatel prohlašuje, že jako </w:t>
      </w:r>
      <w:r w:rsidRPr="003D7D66">
        <w:rPr>
          <w:rFonts w:ascii="Calibri" w:hAnsi="Calibri" w:cs="Arial"/>
          <w:sz w:val="20"/>
          <w:u w:val="single"/>
        </w:rPr>
        <w:t>účetní období</w:t>
      </w:r>
      <w:r w:rsidRPr="003D7D66">
        <w:rPr>
          <w:rFonts w:ascii="Calibri" w:hAnsi="Calibri" w:cs="Arial"/>
          <w:sz w:val="20"/>
        </w:rPr>
        <w:t xml:space="preserve"> používá</w:t>
      </w:r>
    </w:p>
    <w:p w14:paraId="71F77D5F" w14:textId="77777777" w:rsidR="00C364F2" w:rsidRPr="003D7D66" w:rsidRDefault="00C364F2" w:rsidP="00C364F2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3E91A890" w14:textId="77777777" w:rsidR="00C364F2" w:rsidRPr="003D7D66" w:rsidRDefault="00C364F2" w:rsidP="00C364F2">
      <w:pPr>
        <w:autoSpaceDE w:val="0"/>
        <w:autoSpaceDN w:val="0"/>
        <w:adjustRightInd w:val="0"/>
        <w:jc w:val="left"/>
        <w:rPr>
          <w:rFonts w:ascii="Calibri" w:hAnsi="Calibri" w:cs="Arial"/>
          <w:b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kalendářní rok</w:t>
      </w:r>
      <w:r w:rsidRPr="003D7D66">
        <w:rPr>
          <w:rFonts w:ascii="Calibri" w:hAnsi="Calibri" w:cs="Arial"/>
          <w:bCs/>
          <w:sz w:val="20"/>
        </w:rPr>
        <w:t>.</w:t>
      </w:r>
    </w:p>
    <w:p w14:paraId="74FC6A4F" w14:textId="77777777" w:rsidR="00C364F2" w:rsidRPr="003D7D66" w:rsidRDefault="00C364F2" w:rsidP="00C364F2">
      <w:pPr>
        <w:autoSpaceDE w:val="0"/>
        <w:autoSpaceDN w:val="0"/>
        <w:adjustRightInd w:val="0"/>
        <w:jc w:val="left"/>
        <w:rPr>
          <w:rFonts w:ascii="Calibri" w:hAnsi="Calibri" w:cs="Arial"/>
          <w:b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hospodářský rok </w:t>
      </w:r>
      <w:r w:rsidRPr="003D7D66">
        <w:rPr>
          <w:rFonts w:ascii="Calibri" w:hAnsi="Calibri" w:cs="Arial"/>
          <w:bCs/>
          <w:sz w:val="20"/>
        </w:rPr>
        <w:t>(začátek ……………………., konec ……………………).</w:t>
      </w:r>
    </w:p>
    <w:p w14:paraId="12875C47" w14:textId="77777777" w:rsidR="00C364F2" w:rsidRDefault="00C364F2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6DEBC1C5" w14:textId="77777777" w:rsidR="00E13BAD" w:rsidRPr="003D7D66" w:rsidRDefault="00E13BAD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08758254" w14:textId="77777777" w:rsidR="00D57E01" w:rsidRPr="003D7D66" w:rsidRDefault="00D57E01" w:rsidP="00D57E01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14:paraId="1F158963" w14:textId="77777777" w:rsidR="005C5A1C" w:rsidRPr="003D7D66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Arial"/>
          <w:b/>
          <w:sz w:val="20"/>
        </w:rPr>
      </w:pPr>
      <w:r w:rsidRPr="003D7D66">
        <w:rPr>
          <w:rFonts w:ascii="Calibri" w:hAnsi="Calibri" w:cs="Arial"/>
          <w:b/>
          <w:sz w:val="20"/>
        </w:rPr>
        <w:t>Podniky</w:t>
      </w:r>
      <w:r w:rsidR="005C5A1C" w:rsidRPr="003D7D66">
        <w:rPr>
          <w:rStyle w:val="Znakapoznpodarou"/>
          <w:rFonts w:ascii="Calibri" w:hAnsi="Calibri" w:cs="Arial"/>
          <w:b/>
          <w:sz w:val="20"/>
        </w:rPr>
        <w:footnoteReference w:id="1"/>
      </w:r>
      <w:r w:rsidRPr="003D7D66">
        <w:rPr>
          <w:rFonts w:ascii="Calibri" w:hAnsi="Calibri" w:cs="Arial"/>
          <w:b/>
          <w:sz w:val="20"/>
        </w:rPr>
        <w:t xml:space="preserve"> </w:t>
      </w:r>
      <w:r w:rsidR="00547D86" w:rsidRPr="003D7D66">
        <w:rPr>
          <w:rFonts w:ascii="Calibri" w:hAnsi="Calibri" w:cs="Arial"/>
          <w:b/>
          <w:sz w:val="20"/>
        </w:rPr>
        <w:t>pro</w:t>
      </w:r>
      <w:r w:rsidRPr="003D7D66">
        <w:rPr>
          <w:rFonts w:ascii="Calibri" w:hAnsi="Calibri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3D7D66" w14:paraId="3E728CE4" w14:textId="7777777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18446FA3" w14:textId="77777777" w:rsidR="00D57E01" w:rsidRPr="003D7D66" w:rsidRDefault="00D57E01" w:rsidP="00D57E01">
            <w:pPr>
              <w:spacing w:before="240"/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Žadatel o podporu se považuje za </w:t>
            </w:r>
            <w:r w:rsidR="008F7272" w:rsidRPr="003D7D66">
              <w:rPr>
                <w:rFonts w:ascii="Calibri" w:hAnsi="Calibri" w:cs="Arial"/>
                <w:b/>
                <w:bCs/>
                <w:sz w:val="20"/>
              </w:rPr>
              <w:t>pro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>pojen</w:t>
            </w:r>
            <w:r w:rsidR="008F7272" w:rsidRPr="003D7D66">
              <w:rPr>
                <w:rFonts w:ascii="Calibri" w:hAnsi="Calibri" w:cs="Arial"/>
                <w:b/>
                <w:bCs/>
                <w:sz w:val="20"/>
              </w:rPr>
              <w:t>ý</w:t>
            </w:r>
            <w:r w:rsidR="005C5A1C" w:rsidRPr="003D7D66">
              <w:rPr>
                <w:rStyle w:val="Znakapoznpodarou"/>
                <w:rFonts w:ascii="Calibri" w:hAnsi="Calibri" w:cs="Arial"/>
                <w:b/>
                <w:bCs/>
                <w:sz w:val="20"/>
              </w:rPr>
              <w:footnoteReference w:id="2"/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 s jiným</w:t>
            </w:r>
            <w:r w:rsidR="006D1FA3" w:rsidRPr="003D7D66">
              <w:rPr>
                <w:rFonts w:ascii="Calibri" w:hAnsi="Calibri" w:cs="Arial"/>
                <w:b/>
                <w:bCs/>
                <w:sz w:val="20"/>
              </w:rPr>
              <w:t>i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 podnik</w:t>
            </w:r>
            <w:r w:rsidR="006D1FA3" w:rsidRPr="003D7D66">
              <w:rPr>
                <w:rFonts w:ascii="Calibri" w:hAnsi="Calibri" w:cs="Arial"/>
                <w:b/>
                <w:bCs/>
                <w:sz w:val="20"/>
              </w:rPr>
              <w:t>y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, pokud </w:t>
            </w:r>
            <w:r w:rsidR="006D1FA3" w:rsidRPr="003D7D66">
              <w:rPr>
                <w:rFonts w:ascii="Calibri" w:hAnsi="Calibri" w:cs="Arial"/>
                <w:b/>
                <w:bCs/>
                <w:sz w:val="20"/>
              </w:rPr>
              <w:t xml:space="preserve">i tyto 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>subjekty mezi sebou mají některý z následujících vztahů:</w:t>
            </w:r>
            <w:r w:rsidRPr="003D7D66">
              <w:rPr>
                <w:rFonts w:ascii="Calibri" w:hAnsi="Calibri" w:cs="Arial"/>
                <w:sz w:val="20"/>
              </w:rPr>
              <w:t xml:space="preserve">  </w:t>
            </w:r>
          </w:p>
          <w:p w14:paraId="147B7D6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a) jeden subjekt vlastní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50 % </w:t>
            </w:r>
            <w:r w:rsidRPr="003D7D66">
              <w:rPr>
                <w:rFonts w:ascii="Calibri" w:hAnsi="Calibri" w:cs="Arial"/>
                <w:sz w:val="20"/>
              </w:rPr>
              <w:t>hlasovacích práv, která náležejí akcionářům nebo společníkům, v jiném subjektu;</w:t>
            </w:r>
          </w:p>
          <w:p w14:paraId="6087CE29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b) jeden subjekt má právo jmenovat nebo odvolat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50 % </w:t>
            </w:r>
            <w:r w:rsidRPr="003D7D66">
              <w:rPr>
                <w:rFonts w:ascii="Calibri" w:hAnsi="Calibri" w:cs="Arial"/>
                <w:sz w:val="20"/>
              </w:rPr>
              <w:t>členů správního, řídícího nebo dozorčího orgánu jiného subjektu;</w:t>
            </w:r>
          </w:p>
          <w:p w14:paraId="54FCD5A2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c) jeden subjekt má právo uplatňovat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50% </w:t>
            </w:r>
            <w:r w:rsidRPr="003D7D66">
              <w:rPr>
                <w:rFonts w:ascii="Calibri" w:hAnsi="Calibri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029C806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50 % </w:t>
            </w:r>
            <w:r w:rsidRPr="003D7D66">
              <w:rPr>
                <w:rFonts w:ascii="Calibri" w:hAnsi="Calibri" w:cs="Arial"/>
                <w:sz w:val="20"/>
              </w:rPr>
              <w:t>hlasovacích práv, náležejících akcionářům nebo společníkům, v daném subjektu.</w:t>
            </w:r>
          </w:p>
          <w:p w14:paraId="48F7572C" w14:textId="77777777" w:rsidR="00053A5A" w:rsidRPr="003D7D66" w:rsidRDefault="00053A5A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14:paraId="53D805B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Subjekty, které mají s žadatelem o podporu jakýkoli vztah uvedený pod písm. a) až d) </w:t>
            </w:r>
            <w:r w:rsidRPr="003D7D66">
              <w:rPr>
                <w:rFonts w:ascii="Calibri" w:hAnsi="Calibri" w:cs="Arial"/>
                <w:sz w:val="20"/>
                <w:u w:val="single"/>
              </w:rPr>
              <w:t>prostřednictvím</w:t>
            </w:r>
            <w:r w:rsidRPr="003D7D66">
              <w:rPr>
                <w:rFonts w:ascii="Calibri" w:hAnsi="Calibri" w:cs="Arial"/>
                <w:sz w:val="20"/>
              </w:rPr>
              <w:t xml:space="preserve"> </w:t>
            </w:r>
            <w:r w:rsidRPr="003D7D66">
              <w:rPr>
                <w:rFonts w:ascii="Calibri" w:hAnsi="Calibri" w:cs="Arial"/>
                <w:sz w:val="20"/>
                <w:u w:val="single"/>
              </w:rPr>
              <w:t>jednoho nebo více dalších subjektů</w:t>
            </w:r>
            <w:r w:rsidRPr="003D7D66">
              <w:rPr>
                <w:rFonts w:ascii="Calibri" w:hAnsi="Calibri" w:cs="Arial"/>
                <w:sz w:val="20"/>
              </w:rPr>
              <w:t xml:space="preserve">, se také považují za podnik </w:t>
            </w:r>
            <w:r w:rsidR="006D1FA3" w:rsidRPr="003D7D66">
              <w:rPr>
                <w:rFonts w:ascii="Calibri" w:hAnsi="Calibri" w:cs="Arial"/>
                <w:sz w:val="20"/>
              </w:rPr>
              <w:t>pro</w:t>
            </w:r>
            <w:r w:rsidRPr="003D7D66">
              <w:rPr>
                <w:rFonts w:ascii="Calibri" w:hAnsi="Calibri" w:cs="Arial"/>
                <w:sz w:val="20"/>
              </w:rPr>
              <w:t>pojený s žadatelem o podporu.</w:t>
            </w:r>
          </w:p>
          <w:p w14:paraId="215FCF9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14:paraId="73AC9239" w14:textId="77777777" w:rsidR="00D57E01" w:rsidRPr="003D7D66" w:rsidRDefault="00D57E01" w:rsidP="00830DC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Do výčtu podniků </w:t>
            </w:r>
            <w:r w:rsidR="008F7272" w:rsidRPr="003D7D66">
              <w:rPr>
                <w:rFonts w:ascii="Calibri" w:hAnsi="Calibri" w:cs="Arial"/>
                <w:sz w:val="20"/>
              </w:rPr>
              <w:t>pro</w:t>
            </w:r>
            <w:r w:rsidRPr="003D7D66">
              <w:rPr>
                <w:rFonts w:ascii="Calibri" w:hAnsi="Calibri" w:cs="Arial"/>
                <w:sz w:val="20"/>
              </w:rPr>
              <w:t xml:space="preserve">pojených přímo či zprostředkovaně se žadatelem o podporu se zahrnují </w:t>
            </w:r>
            <w:r w:rsidR="008F7272" w:rsidRPr="003D7D66">
              <w:rPr>
                <w:rFonts w:ascii="Calibri" w:hAnsi="Calibri" w:cs="Arial"/>
                <w:sz w:val="20"/>
                <w:u w:val="single"/>
              </w:rPr>
              <w:t>osoby zapsané v základním registru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 w:rsidR="00830DC4" w:rsidRPr="003D7D66">
              <w:rPr>
                <w:rFonts w:ascii="Calibri" w:hAnsi="Calibri" w:cs="Arial"/>
                <w:sz w:val="20"/>
              </w:rPr>
              <w:t>.</w:t>
            </w:r>
          </w:p>
        </w:tc>
      </w:tr>
    </w:tbl>
    <w:p w14:paraId="4B93EE27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05243A85" w14:textId="77777777" w:rsidR="00D57E01" w:rsidRPr="003D7D66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 xml:space="preserve">Žadatel prohlašuje, že </w:t>
      </w:r>
    </w:p>
    <w:p w14:paraId="59E5A674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5A2F9B70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sz w:val="20"/>
        </w:rPr>
        <w:t xml:space="preserve">  </w:t>
      </w:r>
      <w:r w:rsidRPr="003D7D66">
        <w:rPr>
          <w:rFonts w:ascii="Calibri" w:hAnsi="Calibri" w:cs="Arial"/>
          <w:b/>
          <w:sz w:val="20"/>
          <w:u w:val="single"/>
        </w:rPr>
        <w:t>není</w:t>
      </w:r>
      <w:r w:rsidRPr="003D7D66">
        <w:rPr>
          <w:rFonts w:ascii="Calibri" w:hAnsi="Calibri" w:cs="Arial"/>
          <w:sz w:val="20"/>
        </w:rPr>
        <w:t xml:space="preserve"> ve výše uvedeném smyslu </w:t>
      </w:r>
      <w:r w:rsidR="006D1FA3" w:rsidRPr="003D7D66">
        <w:rPr>
          <w:rFonts w:ascii="Calibri" w:hAnsi="Calibri" w:cs="Arial"/>
          <w:sz w:val="20"/>
        </w:rPr>
        <w:t>pro</w:t>
      </w:r>
      <w:r w:rsidRPr="003D7D66">
        <w:rPr>
          <w:rFonts w:ascii="Calibri" w:hAnsi="Calibri" w:cs="Arial"/>
          <w:sz w:val="20"/>
        </w:rPr>
        <w:t>pojen s jiným podnikem.</w:t>
      </w:r>
    </w:p>
    <w:p w14:paraId="6F6AF5B8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sz w:val="20"/>
        </w:rPr>
        <w:t xml:space="preserve">  </w:t>
      </w:r>
      <w:r w:rsidRPr="003D7D66">
        <w:rPr>
          <w:rFonts w:ascii="Calibri" w:hAnsi="Calibri" w:cs="Arial"/>
          <w:b/>
          <w:sz w:val="20"/>
          <w:u w:val="single"/>
        </w:rPr>
        <w:t>je</w:t>
      </w:r>
      <w:r w:rsidRPr="003D7D66">
        <w:rPr>
          <w:rFonts w:ascii="Calibri" w:hAnsi="Calibri" w:cs="Arial"/>
          <w:sz w:val="20"/>
        </w:rPr>
        <w:t xml:space="preserve"> ve výše uvedeném smyslu </w:t>
      </w:r>
      <w:r w:rsidR="006D1FA3" w:rsidRPr="003D7D66">
        <w:rPr>
          <w:rFonts w:ascii="Calibri" w:hAnsi="Calibri" w:cs="Arial"/>
          <w:sz w:val="20"/>
        </w:rPr>
        <w:t>pro</w:t>
      </w:r>
      <w:r w:rsidRPr="003D7D66">
        <w:rPr>
          <w:rFonts w:ascii="Calibri" w:hAnsi="Calibri" w:cs="Arial"/>
          <w:sz w:val="20"/>
        </w:rPr>
        <w:t>pojen s následujícími podniky:</w:t>
      </w:r>
    </w:p>
    <w:p w14:paraId="75619278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2"/>
        <w:gridCol w:w="2209"/>
      </w:tblGrid>
      <w:tr w:rsidR="00D57E01" w:rsidRPr="003D7D66" w14:paraId="48BC600B" w14:textId="77777777">
        <w:trPr>
          <w:trHeight w:val="279"/>
        </w:trPr>
        <w:tc>
          <w:tcPr>
            <w:tcW w:w="3510" w:type="dxa"/>
          </w:tcPr>
          <w:p w14:paraId="3B3D04E6" w14:textId="77777777" w:rsidR="00D57E01" w:rsidRPr="003D7D66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podniku</w:t>
            </w:r>
            <w:r w:rsidR="00BF3BD6" w:rsidRPr="003D7D66">
              <w:rPr>
                <w:rFonts w:ascii="Calibri" w:hAnsi="Calibri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2EF1B669" w14:textId="77777777" w:rsidR="00D57E01" w:rsidRPr="003D7D66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Sídlo</w:t>
            </w:r>
            <w:r w:rsidR="00BF3BD6" w:rsidRPr="003D7D66">
              <w:rPr>
                <w:rFonts w:ascii="Calibri" w:hAnsi="Calibri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09EF9F3B" w14:textId="77777777" w:rsidR="00D57E01" w:rsidRPr="003D7D66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</w:t>
            </w:r>
            <w:r w:rsidR="00BF3BD6" w:rsidRPr="003D7D66">
              <w:rPr>
                <w:rFonts w:ascii="Calibri" w:hAnsi="Calibri" w:cs="Arial"/>
                <w:b/>
                <w:bCs/>
                <w:sz w:val="20"/>
              </w:rPr>
              <w:t>/Datum narození</w:t>
            </w:r>
          </w:p>
        </w:tc>
      </w:tr>
      <w:tr w:rsidR="00D57E01" w:rsidRPr="003D7D66" w14:paraId="13172017" w14:textId="77777777">
        <w:tc>
          <w:tcPr>
            <w:tcW w:w="3510" w:type="dxa"/>
          </w:tcPr>
          <w:p w14:paraId="7DBD5604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99D75B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1FE79A4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2B6CD9F1" w14:textId="77777777">
        <w:tc>
          <w:tcPr>
            <w:tcW w:w="3510" w:type="dxa"/>
          </w:tcPr>
          <w:p w14:paraId="7936DAF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487AE99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2E5FC748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693F9F31" w14:textId="77777777">
        <w:tc>
          <w:tcPr>
            <w:tcW w:w="3510" w:type="dxa"/>
          </w:tcPr>
          <w:p w14:paraId="09F1C2A7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1AC53AD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1B6E159B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9004C2" w:rsidRPr="003D7D66" w14:paraId="60E2FD9B" w14:textId="77777777">
        <w:tc>
          <w:tcPr>
            <w:tcW w:w="3510" w:type="dxa"/>
          </w:tcPr>
          <w:p w14:paraId="48CB0A5E" w14:textId="77777777" w:rsidR="009004C2" w:rsidRPr="003D7D66" w:rsidRDefault="009004C2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59A3BF" w14:textId="77777777" w:rsidR="009004C2" w:rsidRPr="003D7D66" w:rsidRDefault="009004C2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79EBA9EE" w14:textId="77777777" w:rsidR="009004C2" w:rsidRPr="003D7D66" w:rsidRDefault="009004C2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18751EB5" w14:textId="77777777">
        <w:tc>
          <w:tcPr>
            <w:tcW w:w="3510" w:type="dxa"/>
          </w:tcPr>
          <w:p w14:paraId="7F27FDB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3C3E6B7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41ACACF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027D374" w14:textId="77777777" w:rsidR="00D57E01" w:rsidRPr="003D7D66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lastRenderedPageBreak/>
        <w:t>Žadatel prohlašuje, že podnik (žadatel) v současném a 2 předcházejících účetních obdobích</w:t>
      </w:r>
    </w:p>
    <w:p w14:paraId="72E7F0D7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470F50EE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nevznikl </w:t>
      </w:r>
      <w:r w:rsidRPr="003D7D66">
        <w:rPr>
          <w:rFonts w:ascii="Calibri" w:hAnsi="Calibri" w:cs="Arial"/>
          <w:bCs/>
          <w:sz w:val="20"/>
        </w:rPr>
        <w:t>spojením podniků či nabytím podniku.</w:t>
      </w:r>
    </w:p>
    <w:p w14:paraId="31A098CC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vznikl </w:t>
      </w:r>
      <w:r w:rsidRPr="003D7D66">
        <w:rPr>
          <w:rFonts w:ascii="Calibri" w:hAnsi="Calibri" w:cs="Arial"/>
          <w:bCs/>
          <w:sz w:val="20"/>
          <w:u w:val="single"/>
        </w:rPr>
        <w:t>spojením</w:t>
      </w:r>
      <w:r w:rsidRPr="003D7D66">
        <w:rPr>
          <w:rFonts w:ascii="Calibri" w:hAnsi="Calibri" w:cs="Arial"/>
          <w:bCs/>
          <w:sz w:val="20"/>
        </w:rPr>
        <w:t xml:space="preserve"> </w:t>
      </w:r>
      <w:r w:rsidR="009E496A" w:rsidRPr="003D7D66">
        <w:rPr>
          <w:rFonts w:ascii="Calibri" w:hAnsi="Calibri" w:cs="Arial"/>
          <w:bCs/>
          <w:sz w:val="20"/>
        </w:rPr>
        <w:t>(fúz</w:t>
      </w:r>
      <w:r w:rsidR="00C06AC3" w:rsidRPr="003D7D66">
        <w:rPr>
          <w:rFonts w:ascii="Calibri" w:hAnsi="Calibri" w:cs="Arial"/>
          <w:bCs/>
          <w:sz w:val="20"/>
        </w:rPr>
        <w:t>í</w:t>
      </w:r>
      <w:r w:rsidR="009E496A" w:rsidRPr="003D7D66">
        <w:rPr>
          <w:rFonts w:ascii="Calibri" w:hAnsi="Calibri" w:cs="Arial"/>
          <w:bCs/>
          <w:sz w:val="20"/>
        </w:rPr>
        <w:t xml:space="preserve"> splynutím</w:t>
      </w:r>
      <w:r w:rsidR="00C06AC3" w:rsidRPr="003D7D66">
        <w:rPr>
          <w:rStyle w:val="Znakapoznpodarou"/>
          <w:rFonts w:ascii="Calibri" w:hAnsi="Calibri" w:cs="Arial"/>
          <w:bCs/>
          <w:sz w:val="20"/>
        </w:rPr>
        <w:footnoteReference w:id="3"/>
      </w:r>
      <w:r w:rsidR="009E496A" w:rsidRPr="003D7D66">
        <w:rPr>
          <w:rFonts w:ascii="Calibri" w:hAnsi="Calibri" w:cs="Arial"/>
          <w:bCs/>
          <w:sz w:val="20"/>
        </w:rPr>
        <w:t xml:space="preserve">) </w:t>
      </w:r>
      <w:r w:rsidRPr="003D7D66">
        <w:rPr>
          <w:rFonts w:ascii="Calibri" w:hAnsi="Calibri" w:cs="Arial"/>
          <w:bCs/>
          <w:sz w:val="20"/>
        </w:rPr>
        <w:t>níže uvedených podniků:</w:t>
      </w:r>
    </w:p>
    <w:p w14:paraId="791297E2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</w:t>
      </w:r>
      <w:r w:rsidRPr="003D7D66">
        <w:rPr>
          <w:rFonts w:ascii="Calibri" w:hAnsi="Calibri" w:cs="Arial"/>
          <w:bCs/>
          <w:sz w:val="20"/>
          <w:u w:val="single"/>
        </w:rPr>
        <w:t>nabytím</w:t>
      </w:r>
      <w:r w:rsidRPr="003D7D66">
        <w:rPr>
          <w:rFonts w:ascii="Calibri" w:hAnsi="Calibri" w:cs="Arial"/>
          <w:bCs/>
          <w:sz w:val="20"/>
        </w:rPr>
        <w:t xml:space="preserve"> </w:t>
      </w:r>
      <w:r w:rsidR="00C06AC3" w:rsidRPr="003D7D66">
        <w:rPr>
          <w:rFonts w:ascii="Calibri" w:hAnsi="Calibri" w:cs="Arial"/>
          <w:bCs/>
          <w:sz w:val="20"/>
        </w:rPr>
        <w:t>(fúzí</w:t>
      </w:r>
      <w:r w:rsidR="009E496A" w:rsidRPr="003D7D66">
        <w:rPr>
          <w:rFonts w:ascii="Calibri" w:hAnsi="Calibri" w:cs="Arial"/>
          <w:bCs/>
          <w:sz w:val="20"/>
        </w:rPr>
        <w:t xml:space="preserve"> sloučením</w:t>
      </w:r>
      <w:r w:rsidR="00C06AC3" w:rsidRPr="003D7D66">
        <w:rPr>
          <w:rStyle w:val="Znakapoznpodarou"/>
          <w:rFonts w:ascii="Calibri" w:hAnsi="Calibri" w:cs="Arial"/>
          <w:bCs/>
          <w:sz w:val="20"/>
        </w:rPr>
        <w:footnoteReference w:id="4"/>
      </w:r>
      <w:r w:rsidR="009E496A" w:rsidRPr="003D7D66">
        <w:rPr>
          <w:rFonts w:ascii="Calibri" w:hAnsi="Calibri" w:cs="Arial"/>
          <w:bCs/>
          <w:sz w:val="20"/>
        </w:rPr>
        <w:t xml:space="preserve">) </w:t>
      </w:r>
      <w:r w:rsidR="00BA27C7" w:rsidRPr="003D7D66">
        <w:rPr>
          <w:rFonts w:ascii="Calibri" w:hAnsi="Calibri" w:cs="Arial"/>
          <w:b/>
          <w:bCs/>
          <w:sz w:val="20"/>
        </w:rPr>
        <w:t xml:space="preserve">převzal jmění </w:t>
      </w:r>
      <w:r w:rsidRPr="003D7D66">
        <w:rPr>
          <w:rFonts w:ascii="Calibri" w:hAnsi="Calibri" w:cs="Arial"/>
          <w:bCs/>
          <w:sz w:val="20"/>
        </w:rPr>
        <w:t>níže uvedeného</w:t>
      </w:r>
      <w:r w:rsidR="009E496A" w:rsidRPr="003D7D66">
        <w:rPr>
          <w:rFonts w:ascii="Calibri" w:hAnsi="Calibri" w:cs="Arial"/>
          <w:bCs/>
          <w:sz w:val="20"/>
        </w:rPr>
        <w:t>/ých</w:t>
      </w:r>
      <w:r w:rsidRPr="003D7D66">
        <w:rPr>
          <w:rFonts w:ascii="Calibri" w:hAnsi="Calibri" w:cs="Arial"/>
          <w:bCs/>
          <w:sz w:val="20"/>
        </w:rPr>
        <w:t xml:space="preserve"> podniku</w:t>
      </w:r>
      <w:r w:rsidR="009E496A" w:rsidRPr="003D7D66">
        <w:rPr>
          <w:rFonts w:ascii="Calibri" w:hAnsi="Calibri" w:cs="Arial"/>
          <w:bCs/>
          <w:sz w:val="20"/>
        </w:rPr>
        <w:t>/ů</w:t>
      </w:r>
      <w:r w:rsidRPr="003D7D66">
        <w:rPr>
          <w:rFonts w:ascii="Calibri" w:hAnsi="Calibri" w:cs="Arial"/>
          <w:bCs/>
          <w:sz w:val="20"/>
        </w:rPr>
        <w:t>:</w:t>
      </w:r>
    </w:p>
    <w:p w14:paraId="5959A7C5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3D7D66" w14:paraId="412A6D3C" w14:textId="77777777">
        <w:trPr>
          <w:trHeight w:val="279"/>
        </w:trPr>
        <w:tc>
          <w:tcPr>
            <w:tcW w:w="3510" w:type="dxa"/>
            <w:vAlign w:val="center"/>
          </w:tcPr>
          <w:p w14:paraId="5F861558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5EDB693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B81E490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</w:t>
            </w:r>
          </w:p>
        </w:tc>
      </w:tr>
      <w:tr w:rsidR="00D57E01" w:rsidRPr="003D7D66" w14:paraId="3EAE5F1E" w14:textId="77777777">
        <w:tc>
          <w:tcPr>
            <w:tcW w:w="3510" w:type="dxa"/>
          </w:tcPr>
          <w:p w14:paraId="13AD79A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011FDF5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C8F6B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1161B593" w14:textId="77777777">
        <w:tc>
          <w:tcPr>
            <w:tcW w:w="3510" w:type="dxa"/>
          </w:tcPr>
          <w:p w14:paraId="4283D884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571618E4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05C5D3F9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07715B2A" w14:textId="77777777">
        <w:tc>
          <w:tcPr>
            <w:tcW w:w="3510" w:type="dxa"/>
          </w:tcPr>
          <w:p w14:paraId="6C7F922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15F1F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F1C722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75567E4C" w14:textId="77777777">
        <w:tc>
          <w:tcPr>
            <w:tcW w:w="3510" w:type="dxa"/>
          </w:tcPr>
          <w:p w14:paraId="22C31EB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327F399D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55D206AA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123821F3" w14:textId="77777777" w:rsidR="00326362" w:rsidRPr="003D7D66" w:rsidRDefault="00326362" w:rsidP="00326362">
      <w:pPr>
        <w:rPr>
          <w:rFonts w:ascii="Calibri" w:hAnsi="Calibri" w:cs="Arial"/>
          <w:bCs/>
          <w:sz w:val="20"/>
        </w:rPr>
      </w:pPr>
    </w:p>
    <w:p w14:paraId="0E7B0FF7" w14:textId="77777777" w:rsidR="00326362" w:rsidRPr="003D7D66" w:rsidRDefault="00326362" w:rsidP="00326362">
      <w:pPr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Cs/>
          <w:sz w:val="20"/>
        </w:rPr>
        <w:t>Výše uvedené změny spočívající ve spojení či nabytí podniků</w:t>
      </w:r>
    </w:p>
    <w:p w14:paraId="22204269" w14:textId="77777777" w:rsidR="00326362" w:rsidRPr="003D7D66" w:rsidRDefault="00326362" w:rsidP="00326362">
      <w:pPr>
        <w:rPr>
          <w:rFonts w:ascii="Calibri" w:hAnsi="Calibri" w:cs="Arial"/>
          <w:bCs/>
          <w:sz w:val="20"/>
        </w:rPr>
      </w:pPr>
    </w:p>
    <w:p w14:paraId="4AA07B27" w14:textId="77777777" w:rsidR="00326362" w:rsidRPr="003D7D66" w:rsidRDefault="00326362" w:rsidP="00326362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jsou </w:t>
      </w:r>
      <w:r w:rsidRPr="003D7D66">
        <w:rPr>
          <w:rFonts w:ascii="Calibri" w:hAnsi="Calibri" w:cs="Arial"/>
          <w:bCs/>
          <w:sz w:val="20"/>
        </w:rPr>
        <w:t>již</w:t>
      </w:r>
      <w:r w:rsidRPr="003D7D66">
        <w:rPr>
          <w:rFonts w:ascii="Calibri" w:hAnsi="Calibri" w:cs="Arial"/>
          <w:b/>
          <w:bCs/>
          <w:sz w:val="20"/>
        </w:rPr>
        <w:t xml:space="preserve"> </w:t>
      </w:r>
      <w:r w:rsidRPr="003D7D66">
        <w:rPr>
          <w:rFonts w:ascii="Calibri" w:hAnsi="Calibri" w:cs="Arial"/>
          <w:bCs/>
          <w:sz w:val="20"/>
        </w:rPr>
        <w:t>zohledněny v Centrálním registru podpor malého rozsahu.</w:t>
      </w:r>
    </w:p>
    <w:p w14:paraId="09A16C2D" w14:textId="77777777" w:rsidR="00326362" w:rsidRPr="003D7D66" w:rsidRDefault="00326362" w:rsidP="00326362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nejsou </w:t>
      </w:r>
      <w:r w:rsidRPr="003D7D66">
        <w:rPr>
          <w:rFonts w:ascii="Calibri" w:hAnsi="Calibri" w:cs="Arial"/>
          <w:bCs/>
          <w:sz w:val="20"/>
        </w:rPr>
        <w:t xml:space="preserve">zohledněny v Centrálním registru podpor malého rozsahu. </w:t>
      </w:r>
    </w:p>
    <w:p w14:paraId="10BFA822" w14:textId="77777777" w:rsidR="00326362" w:rsidRPr="003D7D66" w:rsidRDefault="00326362" w:rsidP="00326362">
      <w:pPr>
        <w:rPr>
          <w:rFonts w:ascii="Calibri" w:hAnsi="Calibri" w:cs="Arial"/>
          <w:sz w:val="20"/>
        </w:rPr>
      </w:pPr>
    </w:p>
    <w:p w14:paraId="23A1D328" w14:textId="77777777" w:rsidR="00D57E01" w:rsidRPr="003D7D66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122E5EDB" w14:textId="77777777" w:rsidR="00D57E01" w:rsidRPr="003D7D66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17F9A950" w14:textId="77777777" w:rsidR="00D57E01" w:rsidRPr="003D7D66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Žadatel prohlašuje, že podnik (žadatel) v současném a 2 předcházejících účetních obdobích</w:t>
      </w:r>
    </w:p>
    <w:p w14:paraId="5FE12CEA" w14:textId="77777777" w:rsidR="00D57E01" w:rsidRPr="003D7D66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5C84F874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nevznikl </w:t>
      </w:r>
      <w:r w:rsidRPr="003D7D66">
        <w:rPr>
          <w:rFonts w:ascii="Calibri" w:hAnsi="Calibri" w:cs="Arial"/>
          <w:bCs/>
          <w:sz w:val="20"/>
        </w:rPr>
        <w:t>rozdělením</w:t>
      </w:r>
      <w:r w:rsidR="008738E7" w:rsidRPr="003D7D66">
        <w:rPr>
          <w:rFonts w:ascii="Calibri" w:hAnsi="Calibri" w:cs="Arial"/>
          <w:bCs/>
          <w:sz w:val="20"/>
        </w:rPr>
        <w:t xml:space="preserve"> (rozštěpením nebo odštěpením</w:t>
      </w:r>
      <w:r w:rsidR="00C06AC3" w:rsidRPr="003D7D66">
        <w:rPr>
          <w:rStyle w:val="Znakapoznpodarou"/>
          <w:rFonts w:ascii="Calibri" w:hAnsi="Calibri" w:cs="Arial"/>
          <w:bCs/>
          <w:sz w:val="20"/>
        </w:rPr>
        <w:footnoteReference w:id="5"/>
      </w:r>
      <w:r w:rsidR="008738E7" w:rsidRPr="003D7D66">
        <w:rPr>
          <w:rFonts w:ascii="Calibri" w:hAnsi="Calibri" w:cs="Arial"/>
          <w:bCs/>
          <w:sz w:val="20"/>
        </w:rPr>
        <w:t>)</w:t>
      </w:r>
      <w:r w:rsidRPr="003D7D66">
        <w:rPr>
          <w:rFonts w:ascii="Calibri" w:hAnsi="Calibri" w:cs="Arial"/>
          <w:bCs/>
          <w:sz w:val="20"/>
        </w:rPr>
        <w:t xml:space="preserve"> podniku.</w:t>
      </w:r>
    </w:p>
    <w:p w14:paraId="743C661C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vznikl </w:t>
      </w:r>
      <w:r w:rsidRPr="003D7D66">
        <w:rPr>
          <w:rFonts w:ascii="Calibri" w:hAnsi="Calibri" w:cs="Arial"/>
          <w:bCs/>
          <w:sz w:val="20"/>
          <w:u w:val="single"/>
        </w:rPr>
        <w:t>rozdělením</w:t>
      </w:r>
      <w:r w:rsidRPr="003D7D66">
        <w:rPr>
          <w:rFonts w:ascii="Calibri" w:hAnsi="Calibri" w:cs="Arial"/>
          <w:bCs/>
          <w:sz w:val="20"/>
        </w:rPr>
        <w:t xml:space="preserve"> níže uvedeného podniku:</w:t>
      </w:r>
    </w:p>
    <w:p w14:paraId="4C26368F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3D7D66" w14:paraId="072D077B" w14:textId="77777777">
        <w:trPr>
          <w:trHeight w:val="279"/>
        </w:trPr>
        <w:tc>
          <w:tcPr>
            <w:tcW w:w="3510" w:type="dxa"/>
            <w:vAlign w:val="center"/>
          </w:tcPr>
          <w:p w14:paraId="7107E57C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6FBC892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44A7311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</w:t>
            </w:r>
          </w:p>
        </w:tc>
      </w:tr>
      <w:tr w:rsidR="00D57E01" w:rsidRPr="003D7D66" w14:paraId="330D2F19" w14:textId="77777777">
        <w:trPr>
          <w:trHeight w:val="308"/>
        </w:trPr>
        <w:tc>
          <w:tcPr>
            <w:tcW w:w="3510" w:type="dxa"/>
          </w:tcPr>
          <w:p w14:paraId="6584A4EA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2CB79DCB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1B2D4718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1BD4A195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p w14:paraId="4747A041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Cs/>
          <w:sz w:val="20"/>
        </w:rPr>
        <w:t xml:space="preserve">a převzal jeho činnosti, na něž byla dříve poskytnutá podpora </w:t>
      </w:r>
      <w:r w:rsidRPr="003D7D66">
        <w:rPr>
          <w:rFonts w:ascii="Calibri" w:hAnsi="Calibri" w:cs="Arial"/>
          <w:bCs/>
          <w:i/>
          <w:sz w:val="20"/>
        </w:rPr>
        <w:t>de minimis</w:t>
      </w:r>
      <w:r w:rsidRPr="003D7D66">
        <w:rPr>
          <w:rFonts w:ascii="Calibri" w:hAnsi="Calibri" w:cs="Arial"/>
          <w:bCs/>
          <w:sz w:val="20"/>
        </w:rPr>
        <w:t xml:space="preserve"> použita</w:t>
      </w:r>
      <w:r w:rsidRPr="003D7D66">
        <w:rPr>
          <w:rStyle w:val="Znakapoznpodarou"/>
          <w:rFonts w:ascii="Calibri" w:hAnsi="Calibri" w:cs="Arial"/>
          <w:bCs/>
          <w:sz w:val="20"/>
        </w:rPr>
        <w:footnoteReference w:id="6"/>
      </w:r>
      <w:r w:rsidRPr="003D7D66">
        <w:rPr>
          <w:rFonts w:ascii="Calibri" w:hAnsi="Calibri" w:cs="Arial"/>
          <w:bCs/>
          <w:sz w:val="20"/>
        </w:rPr>
        <w:t>. Podniku (žadateli) byly přiděleny následující (dříve poskytnuté) podpory:</w:t>
      </w:r>
    </w:p>
    <w:p w14:paraId="21DBB043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4735"/>
        <w:gridCol w:w="2484"/>
      </w:tblGrid>
      <w:tr w:rsidR="00D57E01" w:rsidRPr="003D7D66" w14:paraId="37B3FCFA" w14:textId="77777777">
        <w:trPr>
          <w:trHeight w:val="279"/>
        </w:trPr>
        <w:tc>
          <w:tcPr>
            <w:tcW w:w="2093" w:type="dxa"/>
            <w:vAlign w:val="center"/>
          </w:tcPr>
          <w:p w14:paraId="0405BB3B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AEC8572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C85D67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Částka v Kč</w:t>
            </w:r>
          </w:p>
        </w:tc>
      </w:tr>
      <w:tr w:rsidR="00D57E01" w:rsidRPr="003D7D66" w14:paraId="4C80D7C9" w14:textId="77777777">
        <w:tc>
          <w:tcPr>
            <w:tcW w:w="2093" w:type="dxa"/>
          </w:tcPr>
          <w:p w14:paraId="0EFCE46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16D223C0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B22D4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3595015A" w14:textId="77777777">
        <w:tc>
          <w:tcPr>
            <w:tcW w:w="2093" w:type="dxa"/>
          </w:tcPr>
          <w:p w14:paraId="05E31AA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748344D2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6AF434A8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44907AA8" w14:textId="77777777">
        <w:tc>
          <w:tcPr>
            <w:tcW w:w="2093" w:type="dxa"/>
          </w:tcPr>
          <w:p w14:paraId="306197F6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0F9009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0F1570A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47585AAF" w14:textId="77777777">
        <w:tc>
          <w:tcPr>
            <w:tcW w:w="2093" w:type="dxa"/>
          </w:tcPr>
          <w:p w14:paraId="75BE68C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24C5994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4B95A7E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39BC3C4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p w14:paraId="29B20807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Cs/>
          <w:sz w:val="20"/>
        </w:rPr>
        <w:t>Výše uvedené změny spočívající v rozdě</w:t>
      </w:r>
      <w:r w:rsidR="000114EA" w:rsidRPr="003D7D66">
        <w:rPr>
          <w:rFonts w:ascii="Calibri" w:hAnsi="Calibri" w:cs="Arial"/>
          <w:bCs/>
          <w:sz w:val="20"/>
        </w:rPr>
        <w:t>lení podniků</w:t>
      </w:r>
    </w:p>
    <w:p w14:paraId="2DEAB582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p w14:paraId="20420236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jsou </w:t>
      </w:r>
      <w:r w:rsidR="000114EA" w:rsidRPr="003D7D66">
        <w:rPr>
          <w:rFonts w:ascii="Calibri" w:hAnsi="Calibri" w:cs="Arial"/>
          <w:bCs/>
          <w:sz w:val="20"/>
        </w:rPr>
        <w:t>již</w:t>
      </w:r>
      <w:r w:rsidR="000114EA" w:rsidRPr="003D7D66">
        <w:rPr>
          <w:rFonts w:ascii="Calibri" w:hAnsi="Calibri" w:cs="Arial"/>
          <w:b/>
          <w:bCs/>
          <w:sz w:val="20"/>
        </w:rPr>
        <w:t xml:space="preserve"> </w:t>
      </w:r>
      <w:r w:rsidRPr="003D7D66">
        <w:rPr>
          <w:rFonts w:ascii="Calibri" w:hAnsi="Calibri" w:cs="Arial"/>
          <w:bCs/>
          <w:sz w:val="20"/>
        </w:rPr>
        <w:t>zohledněny v </w:t>
      </w:r>
      <w:r w:rsidR="00D26F9E" w:rsidRPr="003D7D66">
        <w:rPr>
          <w:rFonts w:ascii="Calibri" w:hAnsi="Calibri" w:cs="Arial"/>
          <w:bCs/>
          <w:sz w:val="20"/>
        </w:rPr>
        <w:t>Centrálním registru podpor malého rozsahu</w:t>
      </w:r>
      <w:r w:rsidRPr="003D7D66">
        <w:rPr>
          <w:rFonts w:ascii="Calibri" w:hAnsi="Calibri" w:cs="Arial"/>
          <w:bCs/>
          <w:sz w:val="20"/>
        </w:rPr>
        <w:t>.</w:t>
      </w:r>
    </w:p>
    <w:p w14:paraId="1F5B9E1F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984562">
        <w:rPr>
          <w:rFonts w:ascii="Calibri" w:hAnsi="Calibri" w:cs="Arial"/>
          <w:b/>
          <w:bCs/>
          <w:sz w:val="20"/>
        </w:rPr>
      </w:r>
      <w:r w:rsidR="00984562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nejsou </w:t>
      </w:r>
      <w:r w:rsidRPr="003D7D66">
        <w:rPr>
          <w:rFonts w:ascii="Calibri" w:hAnsi="Calibri" w:cs="Arial"/>
          <w:bCs/>
          <w:sz w:val="20"/>
        </w:rPr>
        <w:t>zohledněny v </w:t>
      </w:r>
      <w:r w:rsidR="00D26F9E" w:rsidRPr="003D7D66">
        <w:rPr>
          <w:rFonts w:ascii="Calibri" w:hAnsi="Calibri" w:cs="Arial"/>
          <w:bCs/>
          <w:sz w:val="20"/>
        </w:rPr>
        <w:t>Centrálním registru podpor malého rozsahu</w:t>
      </w:r>
      <w:r w:rsidRPr="003D7D66">
        <w:rPr>
          <w:rFonts w:ascii="Calibri" w:hAnsi="Calibri" w:cs="Arial"/>
          <w:bCs/>
          <w:sz w:val="20"/>
        </w:rPr>
        <w:t xml:space="preserve">. </w:t>
      </w:r>
    </w:p>
    <w:p w14:paraId="18CDD033" w14:textId="77777777" w:rsidR="00D57E01" w:rsidRDefault="00D57E01" w:rsidP="00D57E01">
      <w:pPr>
        <w:rPr>
          <w:rFonts w:ascii="Calibri" w:hAnsi="Calibri" w:cs="Arial"/>
          <w:sz w:val="20"/>
        </w:rPr>
      </w:pPr>
    </w:p>
    <w:p w14:paraId="2AB8EC33" w14:textId="77777777" w:rsidR="00E13BAD" w:rsidRDefault="00E13BAD" w:rsidP="00D57E01">
      <w:pPr>
        <w:rPr>
          <w:rFonts w:ascii="Calibri" w:hAnsi="Calibri" w:cs="Arial"/>
          <w:sz w:val="20"/>
        </w:rPr>
      </w:pPr>
    </w:p>
    <w:p w14:paraId="134A38CC" w14:textId="77777777" w:rsidR="00E13BAD" w:rsidRPr="003D7D66" w:rsidRDefault="00E13BAD" w:rsidP="00D57E01">
      <w:pPr>
        <w:rPr>
          <w:rFonts w:ascii="Calibri" w:hAnsi="Calibri" w:cs="Arial"/>
          <w:sz w:val="20"/>
        </w:rPr>
      </w:pPr>
    </w:p>
    <w:p w14:paraId="21719C8A" w14:textId="77777777" w:rsidR="00D57E01" w:rsidRPr="003D7D66" w:rsidRDefault="00D57E01" w:rsidP="00D57E01">
      <w:pPr>
        <w:pStyle w:val="Odstavecseseznamem"/>
        <w:numPr>
          <w:ilvl w:val="0"/>
          <w:numId w:val="3"/>
        </w:numPr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Žadatel níže svým podpisem</w:t>
      </w:r>
    </w:p>
    <w:p w14:paraId="1E8F16FA" w14:textId="77777777" w:rsidR="00D57E01" w:rsidRPr="003D7D66" w:rsidRDefault="00D57E01" w:rsidP="00D57E01">
      <w:pPr>
        <w:rPr>
          <w:rFonts w:ascii="Calibri" w:hAnsi="Calibri" w:cs="Arial"/>
          <w:sz w:val="20"/>
        </w:rPr>
      </w:pPr>
    </w:p>
    <w:p w14:paraId="72713B2D" w14:textId="77777777" w:rsidR="00D57E01" w:rsidRPr="003D7D66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potvrzuje, že výše uvedené údaje jsou přesné a pravdivé a jsou poskytovány dobrovolně;</w:t>
      </w:r>
    </w:p>
    <w:p w14:paraId="7CF81CB0" w14:textId="77777777" w:rsidR="00D57E01" w:rsidRPr="003D7D66" w:rsidRDefault="00D57E01" w:rsidP="00D57E01">
      <w:pPr>
        <w:pStyle w:val="Odstavecseseznamem"/>
        <w:ind w:left="284"/>
        <w:rPr>
          <w:rFonts w:ascii="Calibri" w:hAnsi="Calibri" w:cs="Arial"/>
          <w:sz w:val="20"/>
        </w:rPr>
      </w:pPr>
    </w:p>
    <w:p w14:paraId="55718924" w14:textId="77777777" w:rsidR="00D57E01" w:rsidRPr="003D7D66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 xml:space="preserve">se zavazuje k tomu, že v případě změny předmětných údajů v průběhu administrativního procesu poskytnutí podpory </w:t>
      </w:r>
      <w:r w:rsidRPr="003D7D66">
        <w:rPr>
          <w:rFonts w:ascii="Calibri" w:hAnsi="Calibri" w:cs="Arial"/>
          <w:i/>
          <w:sz w:val="20"/>
        </w:rPr>
        <w:t>de minimis</w:t>
      </w:r>
      <w:r w:rsidRPr="003D7D66">
        <w:rPr>
          <w:rFonts w:ascii="Calibri" w:hAnsi="Calibri" w:cs="Arial"/>
          <w:sz w:val="20"/>
        </w:rPr>
        <w:t xml:space="preserve"> bude neprodleně informovat poskytovatele dané podpory o změnách, které u něj nastaly; </w:t>
      </w:r>
    </w:p>
    <w:p w14:paraId="7FA717FF" w14:textId="77777777" w:rsidR="00D57E01" w:rsidRPr="003D7D66" w:rsidRDefault="005F2CCF" w:rsidP="005F2CCF">
      <w:pPr>
        <w:pStyle w:val="Odstavecseseznamem"/>
        <w:tabs>
          <w:tab w:val="left" w:pos="2445"/>
        </w:tabs>
        <w:ind w:left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lastRenderedPageBreak/>
        <w:tab/>
      </w:r>
    </w:p>
    <w:p w14:paraId="48507D62" w14:textId="77777777" w:rsidR="00D57E01" w:rsidRPr="003D7D66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3D7D66">
        <w:rPr>
          <w:rStyle w:val="Znakapoznpodarou"/>
          <w:rFonts w:ascii="Calibri" w:hAnsi="Calibri" w:cs="Arial"/>
          <w:sz w:val="20"/>
        </w:rPr>
        <w:footnoteReference w:id="7"/>
      </w:r>
      <w:r w:rsidRPr="003D7D66">
        <w:rPr>
          <w:rFonts w:ascii="Calibri" w:hAnsi="Calibri" w:cs="Arial"/>
          <w:sz w:val="20"/>
        </w:rPr>
        <w:t xml:space="preserve">, kterým je </w:t>
      </w:r>
      <w:r w:rsidR="00530477" w:rsidRPr="003D7D66">
        <w:rPr>
          <w:rFonts w:ascii="Calibri" w:hAnsi="Calibri" w:cs="Arial"/>
          <w:sz w:val="20"/>
        </w:rPr>
        <w:t xml:space="preserve">Úřad pro ochranu hospodářské soutěže a </w:t>
      </w:r>
      <w:r w:rsidR="009D6C2E" w:rsidRPr="003D7D66">
        <w:rPr>
          <w:rFonts w:ascii="Calibri" w:hAnsi="Calibri" w:cs="Arial"/>
          <w:b/>
          <w:sz w:val="20"/>
        </w:rPr>
        <w:t>Městský obvod Pardubice II</w:t>
      </w:r>
      <w:r w:rsidRPr="003D7D66">
        <w:rPr>
          <w:rFonts w:ascii="Calibri" w:hAnsi="Calibri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14:paraId="52E6FA3B" w14:textId="77777777" w:rsidR="00D57E01" w:rsidRPr="003D7D66" w:rsidRDefault="00D57E01" w:rsidP="00D57E01">
      <w:pPr>
        <w:rPr>
          <w:rFonts w:ascii="Calibri" w:hAnsi="Calibri" w:cs="Arial"/>
          <w:sz w:val="20"/>
        </w:rPr>
      </w:pPr>
    </w:p>
    <w:p w14:paraId="021A9D47" w14:textId="77777777" w:rsidR="00C364F2" w:rsidRPr="003D7D66" w:rsidRDefault="00C364F2" w:rsidP="00D57E01">
      <w:pPr>
        <w:rPr>
          <w:rFonts w:ascii="Calibri" w:hAnsi="Calibri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3D7D66" w14:paraId="1E010A30" w14:textId="77777777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593A" w14:textId="77777777" w:rsidR="00D57E01" w:rsidRPr="003D7D66" w:rsidRDefault="00D57E01" w:rsidP="00A732B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D7D66">
              <w:rPr>
                <w:rFonts w:ascii="Calibri" w:hAnsi="Calibri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D4E5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18"/>
                <w:szCs w:val="18"/>
              </w:rPr>
              <w:t> </w:t>
            </w:r>
          </w:p>
          <w:p w14:paraId="0A634955" w14:textId="77777777" w:rsidR="00D57E01" w:rsidRPr="003D7D66" w:rsidRDefault="00D57E01" w:rsidP="00A732BC">
            <w:pPr>
              <w:ind w:firstLineChars="100" w:firstLine="200"/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> </w:t>
            </w:r>
          </w:p>
        </w:tc>
      </w:tr>
      <w:tr w:rsidR="00D57E01" w:rsidRPr="003D7D66" w14:paraId="30155DEE" w14:textId="7777777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F091C8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7E01" w:rsidRPr="003D7D66" w14:paraId="622E6673" w14:textId="77777777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36BF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3D7D66">
              <w:rPr>
                <w:rFonts w:ascii="Calibri" w:hAnsi="Calibri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1B93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4963D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9913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D7D66">
              <w:rPr>
                <w:rFonts w:ascii="Calibri" w:hAnsi="Calibri" w:cs="Arial"/>
                <w:b/>
                <w:bCs/>
                <w:sz w:val="18"/>
                <w:szCs w:val="18"/>
              </w:rPr>
              <w:t>Razítko</w:t>
            </w:r>
            <w:r w:rsidRPr="003D7D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D7D66">
              <w:rPr>
                <w:rFonts w:ascii="Calibri" w:hAnsi="Calibri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2B7E" w14:textId="77777777" w:rsidR="00D57E01" w:rsidRPr="003D7D66" w:rsidRDefault="00D57E01" w:rsidP="00A732BC">
            <w:pPr>
              <w:ind w:firstLineChars="100" w:firstLine="200"/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> </w:t>
            </w:r>
          </w:p>
        </w:tc>
      </w:tr>
    </w:tbl>
    <w:p w14:paraId="291D3646" w14:textId="77777777" w:rsidR="00D57E01" w:rsidRPr="003D7D66" w:rsidRDefault="00D57E01" w:rsidP="00D57E01">
      <w:pPr>
        <w:rPr>
          <w:rFonts w:ascii="Calibri" w:hAnsi="Calibri" w:cs="Arial"/>
          <w:sz w:val="20"/>
        </w:rPr>
      </w:pPr>
    </w:p>
    <w:p w14:paraId="60B7F5DE" w14:textId="77777777" w:rsidR="00756E25" w:rsidRPr="003D7D66" w:rsidRDefault="00756E25">
      <w:pPr>
        <w:rPr>
          <w:rFonts w:ascii="Calibri" w:hAnsi="Calibri"/>
        </w:rPr>
      </w:pPr>
    </w:p>
    <w:sectPr w:rsidR="00756E25" w:rsidRPr="003D7D66" w:rsidSect="00D57E01">
      <w:footerReference w:type="default" r:id="rId7"/>
      <w:headerReference w:type="first" r:id="rId8"/>
      <w:footerReference w:type="first" r:id="rId9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C935" w14:textId="77777777" w:rsidR="001D60AC" w:rsidRDefault="001D60AC" w:rsidP="00D57E01">
      <w:r>
        <w:separator/>
      </w:r>
    </w:p>
  </w:endnote>
  <w:endnote w:type="continuationSeparator" w:id="0">
    <w:p w14:paraId="03FB687F" w14:textId="77777777" w:rsidR="001D60AC" w:rsidRDefault="001D60AC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1E51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21CB6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22790E80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120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21CB6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78E117F9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28B5" w14:textId="77777777" w:rsidR="001D60AC" w:rsidRDefault="001D60AC" w:rsidP="00D57E01">
      <w:r>
        <w:separator/>
      </w:r>
    </w:p>
  </w:footnote>
  <w:footnote w:type="continuationSeparator" w:id="0">
    <w:p w14:paraId="6FA46F91" w14:textId="77777777" w:rsidR="001D60AC" w:rsidRDefault="001D60AC" w:rsidP="00D57E01">
      <w:r>
        <w:continuationSeparator/>
      </w:r>
    </w:p>
  </w:footnote>
  <w:footnote w:id="1">
    <w:p w14:paraId="43DEC35A" w14:textId="77777777" w:rsidR="005C5A1C" w:rsidRPr="003D7D66" w:rsidRDefault="005C5A1C">
      <w:pPr>
        <w:pStyle w:val="Textpoznpodarou"/>
        <w:rPr>
          <w:rFonts w:ascii="Calibri" w:hAnsi="Calibri" w:cs="Arial"/>
        </w:rPr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</w:rPr>
        <w:t>Za podnik lze považovat podnikatele definovaného v zákoně č. 89/2012 Sb., občanský zákoník</w:t>
      </w:r>
      <w:r w:rsidR="00535D6B" w:rsidRPr="003D7D66">
        <w:rPr>
          <w:rFonts w:ascii="Calibri" w:hAnsi="Calibri" w:cs="Arial"/>
          <w:sz w:val="18"/>
          <w:szCs w:val="18"/>
        </w:rPr>
        <w:t>.</w:t>
      </w:r>
    </w:p>
  </w:footnote>
  <w:footnote w:id="2">
    <w:p w14:paraId="53F93ED8" w14:textId="77777777" w:rsidR="005C5A1C" w:rsidRDefault="005C5A1C">
      <w:pPr>
        <w:pStyle w:val="Textpoznpodarou"/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3D7D66">
        <w:rPr>
          <w:rFonts w:ascii="Calibri" w:hAnsi="Calibri" w:cs="Arial"/>
          <w:i/>
          <w:sz w:val="18"/>
          <w:szCs w:val="18"/>
        </w:rPr>
        <w:t>de minimis</w:t>
      </w:r>
      <w:r w:rsidRPr="003D7D66">
        <w:rPr>
          <w:rFonts w:ascii="Calibri" w:hAnsi="Calibri" w:cs="Arial"/>
          <w:sz w:val="18"/>
          <w:szCs w:val="18"/>
        </w:rPr>
        <w:t>.</w:t>
      </w:r>
    </w:p>
  </w:footnote>
  <w:footnote w:id="3">
    <w:p w14:paraId="1BECB492" w14:textId="77777777" w:rsidR="00C06AC3" w:rsidRPr="003D7D66" w:rsidRDefault="00C06AC3">
      <w:pPr>
        <w:pStyle w:val="Textpoznpodarou"/>
        <w:rPr>
          <w:rFonts w:ascii="Calibri" w:hAnsi="Calibri" w:cs="Arial"/>
          <w:sz w:val="18"/>
          <w:szCs w:val="18"/>
        </w:rPr>
      </w:pPr>
      <w:r w:rsidRPr="003D7D66">
        <w:rPr>
          <w:rStyle w:val="Znakapoznpodarou"/>
          <w:rFonts w:ascii="Calibri" w:hAnsi="Calibri" w:cs="Arial"/>
          <w:sz w:val="18"/>
          <w:szCs w:val="18"/>
        </w:rPr>
        <w:footnoteRef/>
      </w:r>
      <w:r w:rsidRPr="003D7D66">
        <w:rPr>
          <w:rFonts w:ascii="Calibri" w:hAnsi="Calibri" w:cs="Arial"/>
          <w:sz w:val="18"/>
          <w:szCs w:val="18"/>
        </w:rPr>
        <w:t xml:space="preserve"> Viz § 62 zákona č. 125/2008 Sb., o</w:t>
      </w:r>
      <w:r w:rsidR="001848E4" w:rsidRPr="003D7D66">
        <w:rPr>
          <w:rFonts w:ascii="Calibri" w:hAnsi="Calibri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62D7FF2E" w14:textId="77777777" w:rsidR="00C06AC3" w:rsidRPr="003D7D66" w:rsidRDefault="00C06AC3">
      <w:pPr>
        <w:pStyle w:val="Textpoznpodarou"/>
        <w:rPr>
          <w:rFonts w:ascii="Calibri" w:hAnsi="Calibri" w:cs="Arial"/>
          <w:sz w:val="18"/>
          <w:szCs w:val="18"/>
        </w:rPr>
      </w:pPr>
      <w:r w:rsidRPr="003D7D66">
        <w:rPr>
          <w:rStyle w:val="Znakapoznpodarou"/>
          <w:rFonts w:ascii="Calibri" w:hAnsi="Calibri" w:cs="Arial"/>
          <w:sz w:val="18"/>
          <w:szCs w:val="18"/>
        </w:rPr>
        <w:footnoteRef/>
      </w:r>
      <w:r w:rsidRPr="003D7D66">
        <w:rPr>
          <w:rFonts w:ascii="Calibri" w:hAnsi="Calibri" w:cs="Arial"/>
          <w:sz w:val="18"/>
          <w:szCs w:val="18"/>
        </w:rPr>
        <w:t xml:space="preserve"> Viz § 61</w:t>
      </w:r>
      <w:r w:rsidR="005F2CCF" w:rsidRPr="003D7D66">
        <w:rPr>
          <w:rFonts w:ascii="Calibri" w:hAnsi="Calibri" w:cs="Arial"/>
          <w:sz w:val="18"/>
          <w:szCs w:val="18"/>
        </w:rPr>
        <w:t xml:space="preserve"> zákona č. 125/2008 Sb</w:t>
      </w:r>
      <w:r w:rsidR="001848E4" w:rsidRPr="003D7D66">
        <w:rPr>
          <w:rFonts w:ascii="Calibri" w:hAnsi="Calibri" w:cs="Arial"/>
          <w:sz w:val="18"/>
          <w:szCs w:val="18"/>
        </w:rPr>
        <w:t>.</w:t>
      </w:r>
    </w:p>
  </w:footnote>
  <w:footnote w:id="5">
    <w:p w14:paraId="1365861E" w14:textId="77777777" w:rsidR="00C06AC3" w:rsidRPr="003D7D66" w:rsidRDefault="00C06AC3">
      <w:pPr>
        <w:pStyle w:val="Textpoznpodarou"/>
        <w:rPr>
          <w:rFonts w:ascii="Calibri" w:hAnsi="Calibri"/>
        </w:rPr>
      </w:pPr>
      <w:r w:rsidRPr="003D7D66">
        <w:rPr>
          <w:rStyle w:val="Znakapoznpodarou"/>
          <w:rFonts w:ascii="Calibri" w:hAnsi="Calibri" w:cs="Arial"/>
          <w:sz w:val="18"/>
          <w:szCs w:val="18"/>
        </w:rPr>
        <w:footnoteRef/>
      </w:r>
      <w:r w:rsidRPr="003D7D66">
        <w:rPr>
          <w:rFonts w:ascii="Calibri" w:hAnsi="Calibri" w:cs="Arial"/>
          <w:sz w:val="18"/>
          <w:szCs w:val="18"/>
        </w:rPr>
        <w:t xml:space="preserve"> Viz § 243</w:t>
      </w:r>
      <w:r w:rsidR="005F2CCF" w:rsidRPr="003D7D66">
        <w:rPr>
          <w:rFonts w:ascii="Calibri" w:hAnsi="Calibri" w:cs="Arial"/>
          <w:sz w:val="18"/>
          <w:szCs w:val="18"/>
        </w:rPr>
        <w:t xml:space="preserve"> zákona č. 125/2008 Sb</w:t>
      </w:r>
      <w:r w:rsidR="001848E4" w:rsidRPr="003D7D66">
        <w:rPr>
          <w:rFonts w:ascii="Calibri" w:hAnsi="Calibri" w:cs="Arial"/>
          <w:sz w:val="18"/>
          <w:szCs w:val="18"/>
        </w:rPr>
        <w:t>.</w:t>
      </w:r>
    </w:p>
  </w:footnote>
  <w:footnote w:id="6">
    <w:p w14:paraId="38D6F0C9" w14:textId="77777777" w:rsidR="00D57E01" w:rsidRDefault="00D57E01">
      <w:pPr>
        <w:pStyle w:val="Textpoznpodarou"/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</w:rPr>
        <w:t xml:space="preserve">Pokud by na základě převzatých činností nebylo možné dříve poskytnuté podpory </w:t>
      </w:r>
      <w:r w:rsidRPr="003D7D66">
        <w:rPr>
          <w:rFonts w:ascii="Calibri" w:hAnsi="Calibri" w:cs="Arial"/>
          <w:i/>
          <w:sz w:val="18"/>
          <w:szCs w:val="18"/>
        </w:rPr>
        <w:t>de minimis</w:t>
      </w:r>
      <w:r w:rsidRPr="003D7D66">
        <w:rPr>
          <w:rFonts w:ascii="Calibri" w:hAnsi="Calibri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28E0183A" w14:textId="77777777" w:rsidR="00D57E01" w:rsidRPr="003D7D66" w:rsidRDefault="00D57E01">
      <w:pPr>
        <w:pStyle w:val="Textpoznpodarou"/>
        <w:rPr>
          <w:rFonts w:ascii="Calibri" w:hAnsi="Calibri"/>
        </w:rPr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  <w:u w:val="single"/>
        </w:rPr>
        <w:t>Správcem</w:t>
      </w:r>
      <w:r w:rsidRPr="003D7D66">
        <w:rPr>
          <w:rFonts w:ascii="Calibri" w:hAnsi="Calibri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D7D66">
        <w:rPr>
          <w:rFonts w:ascii="Calibri" w:hAnsi="Calibri" w:cs="Arial"/>
          <w:sz w:val="18"/>
          <w:szCs w:val="18"/>
          <w:u w:val="single"/>
        </w:rPr>
        <w:t>zpracovatelem</w:t>
      </w:r>
      <w:r w:rsidRPr="003D7D66">
        <w:rPr>
          <w:rFonts w:ascii="Calibri" w:hAnsi="Calibri" w:cs="Arial"/>
          <w:sz w:val="18"/>
          <w:szCs w:val="18"/>
        </w:rPr>
        <w:t xml:space="preserve"> je poskytovatel podpory </w:t>
      </w:r>
      <w:r w:rsidRPr="003D7D66">
        <w:rPr>
          <w:rFonts w:ascii="Calibri" w:hAnsi="Calibri" w:cs="Arial"/>
          <w:i/>
          <w:sz w:val="18"/>
          <w:szCs w:val="18"/>
        </w:rPr>
        <w:t>de minimis</w:t>
      </w:r>
      <w:r w:rsidRPr="003D7D66">
        <w:rPr>
          <w:rFonts w:ascii="Calibri" w:hAnsi="Calibri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C2E" w14:textId="77777777" w:rsidR="00C87A5E" w:rsidRDefault="00C87A5E" w:rsidP="00C87A5E">
    <w:pPr>
      <w:pStyle w:val="Zhlav"/>
      <w:rPr>
        <w:rFonts w:ascii="Calibri" w:hAnsi="Calibri"/>
        <w:sz w:val="22"/>
        <w:szCs w:val="22"/>
        <w:lang w:val="cs-CZ"/>
      </w:rPr>
    </w:pPr>
    <w:r>
      <w:rPr>
        <w:rFonts w:ascii="Calibri" w:hAnsi="Calibri"/>
        <w:sz w:val="22"/>
        <w:szCs w:val="22"/>
        <w:lang w:val="cs-CZ"/>
      </w:rPr>
      <w:t>Městský obvod Pardubice II</w:t>
    </w:r>
    <w:r>
      <w:rPr>
        <w:rFonts w:ascii="Calibri" w:hAnsi="Calibri"/>
        <w:sz w:val="22"/>
        <w:szCs w:val="22"/>
        <w:lang w:val="cs-CZ"/>
      </w:rPr>
      <w:tab/>
    </w:r>
    <w:r>
      <w:rPr>
        <w:rFonts w:ascii="Calibri" w:hAnsi="Calibri"/>
        <w:sz w:val="22"/>
        <w:szCs w:val="22"/>
        <w:lang w:val="cs-CZ"/>
      </w:rPr>
      <w:tab/>
    </w:r>
    <w:r w:rsidR="00885C5B">
      <w:rPr>
        <w:rFonts w:ascii="Calibri" w:hAnsi="Calibri"/>
        <w:sz w:val="22"/>
        <w:szCs w:val="22"/>
        <w:lang w:val="cs-CZ"/>
      </w:rPr>
      <w:t xml:space="preserve">    </w:t>
    </w:r>
    <w:r w:rsidR="006365C4">
      <w:rPr>
        <w:rFonts w:ascii="Calibri" w:hAnsi="Calibri"/>
        <w:sz w:val="22"/>
        <w:szCs w:val="22"/>
        <w:lang w:val="cs-CZ"/>
      </w:rPr>
      <w:t xml:space="preserve">Příloha </w:t>
    </w:r>
    <w:r w:rsidR="00DB0C4D">
      <w:rPr>
        <w:rFonts w:ascii="Calibri" w:hAnsi="Calibri"/>
        <w:sz w:val="22"/>
        <w:szCs w:val="22"/>
        <w:lang w:val="cs-CZ"/>
      </w:rPr>
      <w:t xml:space="preserve">č. 2 </w:t>
    </w:r>
    <w:r w:rsidR="00AF0D7B">
      <w:rPr>
        <w:rFonts w:ascii="Calibri" w:hAnsi="Calibri"/>
        <w:sz w:val="22"/>
        <w:szCs w:val="22"/>
        <w:lang w:val="cs-CZ"/>
      </w:rPr>
      <w:t>žádosti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45428">
    <w:abstractNumId w:val="1"/>
  </w:num>
  <w:num w:numId="2" w16cid:durableId="393814723">
    <w:abstractNumId w:val="0"/>
  </w:num>
  <w:num w:numId="3" w16cid:durableId="151283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6E39"/>
    <w:rsid w:val="00053A5A"/>
    <w:rsid w:val="00086AF2"/>
    <w:rsid w:val="000A1684"/>
    <w:rsid w:val="00115830"/>
    <w:rsid w:val="00176C4F"/>
    <w:rsid w:val="00181950"/>
    <w:rsid w:val="001848E4"/>
    <w:rsid w:val="001B17D5"/>
    <w:rsid w:val="001D60AC"/>
    <w:rsid w:val="00202FB4"/>
    <w:rsid w:val="0020562D"/>
    <w:rsid w:val="00207407"/>
    <w:rsid w:val="002D7F31"/>
    <w:rsid w:val="00326362"/>
    <w:rsid w:val="00394731"/>
    <w:rsid w:val="003D7D66"/>
    <w:rsid w:val="00421CB6"/>
    <w:rsid w:val="00427EFF"/>
    <w:rsid w:val="00437372"/>
    <w:rsid w:val="00445F1C"/>
    <w:rsid w:val="004460B7"/>
    <w:rsid w:val="004842AF"/>
    <w:rsid w:val="004A230B"/>
    <w:rsid w:val="00501D79"/>
    <w:rsid w:val="00516BCB"/>
    <w:rsid w:val="00530477"/>
    <w:rsid w:val="0053319F"/>
    <w:rsid w:val="00535D6B"/>
    <w:rsid w:val="00547D86"/>
    <w:rsid w:val="00595118"/>
    <w:rsid w:val="005C5A1C"/>
    <w:rsid w:val="005F2CCF"/>
    <w:rsid w:val="006365C4"/>
    <w:rsid w:val="00665012"/>
    <w:rsid w:val="00686AD6"/>
    <w:rsid w:val="006D1FA3"/>
    <w:rsid w:val="00756E25"/>
    <w:rsid w:val="00830DC4"/>
    <w:rsid w:val="008738E7"/>
    <w:rsid w:val="00883FE8"/>
    <w:rsid w:val="00885C5B"/>
    <w:rsid w:val="00893DB3"/>
    <w:rsid w:val="00897346"/>
    <w:rsid w:val="008C4B94"/>
    <w:rsid w:val="008F1532"/>
    <w:rsid w:val="008F7272"/>
    <w:rsid w:val="009004C2"/>
    <w:rsid w:val="00955763"/>
    <w:rsid w:val="00984562"/>
    <w:rsid w:val="009A22F6"/>
    <w:rsid w:val="009D6C2E"/>
    <w:rsid w:val="009E496A"/>
    <w:rsid w:val="00A02A1F"/>
    <w:rsid w:val="00A04E58"/>
    <w:rsid w:val="00A06925"/>
    <w:rsid w:val="00A322FE"/>
    <w:rsid w:val="00A400E4"/>
    <w:rsid w:val="00A732BC"/>
    <w:rsid w:val="00AD59C1"/>
    <w:rsid w:val="00AF0D7B"/>
    <w:rsid w:val="00AF164C"/>
    <w:rsid w:val="00B0310E"/>
    <w:rsid w:val="00B5783F"/>
    <w:rsid w:val="00BA27C7"/>
    <w:rsid w:val="00BF3BD6"/>
    <w:rsid w:val="00C06AC3"/>
    <w:rsid w:val="00C15043"/>
    <w:rsid w:val="00C329A3"/>
    <w:rsid w:val="00C364F2"/>
    <w:rsid w:val="00C87A5E"/>
    <w:rsid w:val="00CA42E4"/>
    <w:rsid w:val="00CF0460"/>
    <w:rsid w:val="00D26F9E"/>
    <w:rsid w:val="00D43099"/>
    <w:rsid w:val="00D57E01"/>
    <w:rsid w:val="00DB0C4D"/>
    <w:rsid w:val="00DF1BF1"/>
    <w:rsid w:val="00E13BAD"/>
    <w:rsid w:val="00E80CEF"/>
    <w:rsid w:val="00F835CD"/>
    <w:rsid w:val="00FC003E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05AE2"/>
  <w15:docId w15:val="{8BA2DE74-3D91-4006-A8FD-BBCA720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žadatele o podporu v režimu de minimis</vt:lpstr>
    </vt:vector>
  </TitlesOfParts>
  <Company>mze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žadatele o podporu v režimu de minimis</dc:title>
  <dc:creator>10002046</dc:creator>
  <cp:lastModifiedBy>Chudomská Jitka</cp:lastModifiedBy>
  <cp:revision>2</cp:revision>
  <cp:lastPrinted>2020-01-15T13:32:00Z</cp:lastPrinted>
  <dcterms:created xsi:type="dcterms:W3CDTF">2024-01-15T11:42:00Z</dcterms:created>
  <dcterms:modified xsi:type="dcterms:W3CDTF">2024-01-15T11:42:00Z</dcterms:modified>
</cp:coreProperties>
</file>