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6A3" w:rsidRPr="00037744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cs-CZ"/>
        </w:rPr>
      </w:pPr>
      <w:bookmarkStart w:id="0" w:name="_GoBack"/>
      <w:bookmarkEnd w:id="0"/>
      <w:r w:rsidRPr="00037744">
        <w:rPr>
          <w:rFonts w:ascii="Arial" w:eastAsia="Times New Roman" w:hAnsi="Arial" w:cs="Arial"/>
          <w:b/>
          <w:bCs/>
          <w:sz w:val="24"/>
          <w:szCs w:val="24"/>
          <w:u w:val="single"/>
          <w:lang w:eastAsia="cs-CZ"/>
        </w:rPr>
        <w:t>Popis projektu, zdůvodnění žádosti</w:t>
      </w:r>
    </w:p>
    <w:p w:rsidR="001856A3" w:rsidRPr="007D2949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i/>
          <w:lang w:eastAsia="cs-CZ"/>
        </w:rPr>
      </w:pPr>
      <w:r w:rsidRPr="007D2949">
        <w:rPr>
          <w:rFonts w:ascii="Arial" w:eastAsia="Times New Roman" w:hAnsi="Arial" w:cs="Arial"/>
          <w:i/>
          <w:lang w:eastAsia="cs-CZ"/>
        </w:rPr>
        <w:t>(popište charakter projektu, počet jednotlivých akcí, délku trvání, předběžný program, počty a skladbu účinkujících, cílovou skupinu diváků, …)</w:t>
      </w:r>
    </w:p>
    <w:p w:rsidR="001856A3" w:rsidRDefault="001856A3" w:rsidP="001856A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</w:p>
    <w:p w:rsidR="001856A3" w:rsidRDefault="001856A3" w:rsidP="001856A3">
      <w:pPr>
        <w:spacing w:line="240" w:lineRule="auto"/>
        <w:rPr>
          <w:rFonts w:ascii="Arial" w:hAnsi="Arial"/>
          <w:b/>
          <w:spacing w:val="2"/>
          <w:position w:val="2"/>
          <w:sz w:val="28"/>
        </w:rPr>
      </w:pPr>
      <w:r>
        <w:rPr>
          <w:rFonts w:ascii="Arial" w:hAnsi="Arial"/>
          <w:b/>
          <w:spacing w:val="2"/>
          <w:position w:val="2"/>
        </w:rPr>
        <w:t>Název projektu:</w:t>
      </w:r>
      <w:r>
        <w:rPr>
          <w:rFonts w:ascii="Arial" w:hAnsi="Arial"/>
          <w:b/>
          <w:spacing w:val="2"/>
          <w:position w:val="2"/>
          <w:sz w:val="28"/>
        </w:rPr>
        <w:cr/>
        <w:t>ELECTROCONNEXION 2015</w:t>
      </w:r>
    </w:p>
    <w:p w:rsidR="001856A3" w:rsidRPr="00CA6FE5" w:rsidRDefault="001856A3" w:rsidP="001856A3">
      <w:pPr>
        <w:spacing w:line="240" w:lineRule="auto"/>
        <w:rPr>
          <w:rFonts w:ascii="Arial" w:hAnsi="Arial"/>
          <w:b/>
          <w:spacing w:val="2"/>
          <w:position w:val="2"/>
          <w:sz w:val="28"/>
        </w:rPr>
      </w:pPr>
      <w:r>
        <w:rPr>
          <w:rFonts w:ascii="Arial" w:hAnsi="Arial"/>
          <w:b/>
          <w:spacing w:val="2"/>
          <w:position w:val="2"/>
        </w:rPr>
        <w:t>průběžný festival elektronické hudby a nových médií</w:t>
      </w:r>
    </w:p>
    <w:p w:rsidR="001856A3" w:rsidRDefault="001856A3" w:rsidP="001856A3">
      <w:pPr>
        <w:spacing w:line="240" w:lineRule="auto"/>
        <w:rPr>
          <w:rFonts w:ascii="Arial" w:hAnsi="Arial"/>
          <w:b/>
          <w:spacing w:val="2"/>
          <w:position w:val="2"/>
        </w:rPr>
      </w:pPr>
      <w:r>
        <w:rPr>
          <w:rFonts w:ascii="Arial" w:hAnsi="Arial"/>
          <w:b/>
          <w:spacing w:val="2"/>
          <w:position w:val="2"/>
        </w:rPr>
        <w:t>Termín konání:</w:t>
      </w:r>
      <w:r>
        <w:rPr>
          <w:rFonts w:ascii="Arial" w:hAnsi="Arial"/>
          <w:spacing w:val="2"/>
          <w:position w:val="2"/>
        </w:rPr>
        <w:t xml:space="preserve"> </w:t>
      </w:r>
      <w:r>
        <w:rPr>
          <w:rFonts w:ascii="Arial" w:hAnsi="Arial"/>
          <w:spacing w:val="2"/>
          <w:position w:val="2"/>
          <w:sz w:val="20"/>
        </w:rPr>
        <w:t>leden 2015 – prosinec 2015</w:t>
      </w:r>
    </w:p>
    <w:p w:rsidR="001856A3" w:rsidRDefault="001856A3" w:rsidP="001856A3">
      <w:pPr>
        <w:spacing w:line="24" w:lineRule="atLeast"/>
        <w:rPr>
          <w:rFonts w:ascii="Arial" w:hAnsi="Arial"/>
          <w:spacing w:val="2"/>
          <w:position w:val="2"/>
        </w:rPr>
      </w:pPr>
      <w:r>
        <w:rPr>
          <w:rFonts w:ascii="Arial" w:hAnsi="Arial"/>
          <w:b/>
          <w:spacing w:val="2"/>
          <w:position w:val="2"/>
        </w:rPr>
        <w:t>Místo konání:</w:t>
      </w:r>
      <w:r>
        <w:rPr>
          <w:rFonts w:ascii="Arial" w:hAnsi="Arial"/>
          <w:b/>
          <w:spacing w:val="2"/>
          <w:position w:val="2"/>
        </w:rPr>
        <w:cr/>
      </w:r>
      <w:r>
        <w:rPr>
          <w:rFonts w:ascii="Arial" w:hAnsi="Arial"/>
          <w:b/>
          <w:spacing w:val="2"/>
          <w:position w:val="2"/>
          <w:sz w:val="20"/>
        </w:rPr>
        <w:t xml:space="preserve">Divadlo 29 – městské centrum pro otevřenou kulturu,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/>
              <w:b/>
              <w:spacing w:val="2"/>
              <w:position w:val="2"/>
              <w:sz w:val="20"/>
            </w:rPr>
            <w:t>Pardubice</w:t>
          </w:r>
        </w:smartTag>
      </w:smartTag>
      <w:r>
        <w:rPr>
          <w:rFonts w:ascii="Arial" w:hAnsi="Arial"/>
          <w:b/>
          <w:spacing w:val="2"/>
          <w:position w:val="2"/>
          <w:sz w:val="20"/>
        </w:rPr>
        <w:cr/>
      </w:r>
      <w:r>
        <w:rPr>
          <w:rFonts w:ascii="Arial" w:hAnsi="Arial"/>
          <w:spacing w:val="2"/>
          <w:position w:val="2"/>
          <w:sz w:val="20"/>
        </w:rPr>
        <w:t>ulice Sv. Anežky České č. p. 29, 530 02, www.divadlo29.cz</w:t>
      </w:r>
    </w:p>
    <w:p w:rsidR="001856A3" w:rsidRDefault="001856A3" w:rsidP="001856A3">
      <w:pPr>
        <w:spacing w:line="24" w:lineRule="atLeast"/>
        <w:rPr>
          <w:rFonts w:ascii="Arial" w:hAnsi="Arial"/>
          <w:spacing w:val="2"/>
          <w:position w:val="2"/>
          <w:sz w:val="20"/>
        </w:rPr>
      </w:pPr>
      <w:r>
        <w:rPr>
          <w:rFonts w:ascii="Arial" w:hAnsi="Arial"/>
          <w:b/>
          <w:spacing w:val="2"/>
          <w:position w:val="2"/>
        </w:rPr>
        <w:t>Téma projektu:</w:t>
      </w:r>
      <w:r>
        <w:rPr>
          <w:rFonts w:ascii="Arial" w:hAnsi="Arial"/>
          <w:spacing w:val="2"/>
          <w:position w:val="2"/>
          <w:sz w:val="20"/>
        </w:rPr>
        <w:cr/>
        <w:t xml:space="preserve">Cílem projektu </w:t>
      </w:r>
      <w:proofErr w:type="spellStart"/>
      <w:r>
        <w:rPr>
          <w:rFonts w:ascii="Arial" w:hAnsi="Arial"/>
          <w:spacing w:val="2"/>
          <w:position w:val="2"/>
          <w:sz w:val="20"/>
        </w:rPr>
        <w:t>Electroconnexion</w:t>
      </w:r>
      <w:proofErr w:type="spellEnd"/>
      <w:r>
        <w:rPr>
          <w:rFonts w:ascii="Arial" w:hAnsi="Arial"/>
          <w:spacing w:val="2"/>
          <w:position w:val="2"/>
          <w:sz w:val="20"/>
        </w:rPr>
        <w:t xml:space="preserve"> 2015 je představovat aktuální možnosti</w:t>
      </w:r>
      <w:r>
        <w:rPr>
          <w:rFonts w:ascii="Arial" w:hAnsi="Arial"/>
          <w:b/>
          <w:spacing w:val="2"/>
          <w:position w:val="2"/>
          <w:sz w:val="20"/>
        </w:rPr>
        <w:t xml:space="preserve"> tvůrčího využití digitálních médií a technologií </w:t>
      </w:r>
      <w:r>
        <w:rPr>
          <w:rFonts w:ascii="Arial" w:hAnsi="Arial"/>
          <w:spacing w:val="2"/>
          <w:position w:val="2"/>
          <w:sz w:val="20"/>
        </w:rPr>
        <w:t xml:space="preserve">v co nejširším spektru uměleckých a kulturních aktivit. Žánrově jde o současné projevy široké oblasti alternativní a experimentální elektronické hudby, různé proudy improvizované hudby až po fúze elektronické a soudobé vážné hudby a </w:t>
      </w:r>
      <w:r>
        <w:rPr>
          <w:rFonts w:ascii="Arial" w:hAnsi="Arial"/>
          <w:b/>
          <w:spacing w:val="2"/>
          <w:position w:val="2"/>
          <w:sz w:val="20"/>
        </w:rPr>
        <w:t xml:space="preserve">nadžánrové, interdisciplinární projekty </w:t>
      </w:r>
      <w:r>
        <w:rPr>
          <w:rFonts w:ascii="Arial" w:hAnsi="Arial"/>
          <w:spacing w:val="2"/>
          <w:position w:val="2"/>
          <w:sz w:val="20"/>
        </w:rPr>
        <w:t xml:space="preserve">pracující s  přesahy a průniky do experimentálního divadla, výtvarného </w:t>
      </w:r>
      <w:proofErr w:type="gramStart"/>
      <w:r>
        <w:rPr>
          <w:rFonts w:ascii="Arial" w:hAnsi="Arial"/>
          <w:spacing w:val="2"/>
          <w:position w:val="2"/>
          <w:sz w:val="20"/>
        </w:rPr>
        <w:t>či  pohybového</w:t>
      </w:r>
      <w:proofErr w:type="gramEnd"/>
      <w:r>
        <w:rPr>
          <w:rFonts w:ascii="Arial" w:hAnsi="Arial"/>
          <w:spacing w:val="2"/>
          <w:position w:val="2"/>
          <w:sz w:val="20"/>
        </w:rPr>
        <w:t xml:space="preserve"> umění. Zvláštní důraz přitom klademe na </w:t>
      </w:r>
      <w:r>
        <w:rPr>
          <w:rFonts w:ascii="Arial" w:hAnsi="Arial"/>
          <w:b/>
          <w:spacing w:val="2"/>
          <w:position w:val="2"/>
          <w:sz w:val="20"/>
        </w:rPr>
        <w:t>hudbu a propojení hudby a obrazu</w:t>
      </w:r>
      <w:r>
        <w:rPr>
          <w:rFonts w:ascii="Arial" w:hAnsi="Arial"/>
          <w:spacing w:val="2"/>
          <w:position w:val="2"/>
          <w:sz w:val="20"/>
        </w:rPr>
        <w:t xml:space="preserve">. </w:t>
      </w:r>
    </w:p>
    <w:p w:rsidR="001856A3" w:rsidRDefault="001856A3" w:rsidP="001856A3">
      <w:pPr>
        <w:spacing w:line="24" w:lineRule="atLeast"/>
        <w:rPr>
          <w:rFonts w:ascii="Arial" w:hAnsi="Arial"/>
          <w:spacing w:val="2"/>
          <w:position w:val="2"/>
          <w:sz w:val="20"/>
        </w:rPr>
      </w:pPr>
      <w:r>
        <w:rPr>
          <w:rFonts w:ascii="Arial" w:hAnsi="Arial"/>
          <w:spacing w:val="2"/>
          <w:position w:val="2"/>
          <w:sz w:val="20"/>
        </w:rPr>
        <w:t xml:space="preserve">Tyto akce jsou od počátku existence Divadla 29 nedílnou součástí jeho </w:t>
      </w:r>
      <w:proofErr w:type="gramStart"/>
      <w:r>
        <w:rPr>
          <w:rFonts w:ascii="Arial" w:hAnsi="Arial"/>
          <w:spacing w:val="2"/>
          <w:position w:val="2"/>
          <w:sz w:val="20"/>
        </w:rPr>
        <w:t>dramaturgie a přestože</w:t>
      </w:r>
      <w:proofErr w:type="gramEnd"/>
      <w:r>
        <w:rPr>
          <w:rFonts w:ascii="Arial" w:hAnsi="Arial"/>
          <w:spacing w:val="2"/>
          <w:position w:val="2"/>
          <w:sz w:val="20"/>
        </w:rPr>
        <w:t xml:space="preserve"> jde o výrazně minoritní záležitost, chceme se jim věnovat a podporovat je i do budoucna. </w:t>
      </w:r>
      <w:r>
        <w:rPr>
          <w:rFonts w:ascii="Arial" w:hAnsi="Arial"/>
          <w:b/>
          <w:spacing w:val="2"/>
          <w:position w:val="2"/>
          <w:sz w:val="20"/>
        </w:rPr>
        <w:t xml:space="preserve">Projekt </w:t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Electroconnexion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je v programu Divadla 29 již od roku </w:t>
      </w:r>
      <w:smartTag w:uri="urn:schemas-microsoft-com:office:smarttags" w:element="metricconverter">
        <w:smartTagPr>
          <w:attr w:name="ProductID" w:val="2009 a"/>
        </w:smartTagPr>
        <w:r>
          <w:rPr>
            <w:rFonts w:ascii="Arial" w:hAnsi="Arial"/>
            <w:b/>
            <w:spacing w:val="2"/>
            <w:position w:val="2"/>
            <w:sz w:val="20"/>
          </w:rPr>
          <w:t>2009 a</w:t>
        </w:r>
      </w:smartTag>
      <w:r>
        <w:rPr>
          <w:rFonts w:ascii="Arial" w:hAnsi="Arial"/>
          <w:b/>
          <w:spacing w:val="2"/>
          <w:position w:val="2"/>
          <w:sz w:val="20"/>
        </w:rPr>
        <w:t xml:space="preserve"> </w:t>
      </w:r>
      <w:r w:rsidRPr="00CA6FE5">
        <w:rPr>
          <w:rFonts w:ascii="Arial" w:hAnsi="Arial"/>
          <w:b/>
          <w:spacing w:val="2"/>
          <w:position w:val="2"/>
          <w:sz w:val="20"/>
        </w:rPr>
        <w:t>je v současné době jediným projektem svého druhu v</w:t>
      </w:r>
      <w:r>
        <w:rPr>
          <w:rFonts w:ascii="Arial" w:hAnsi="Arial"/>
          <w:b/>
          <w:spacing w:val="2"/>
          <w:position w:val="2"/>
          <w:sz w:val="20"/>
        </w:rPr>
        <w:t> </w:t>
      </w:r>
      <w:r w:rsidRPr="00CA6FE5">
        <w:rPr>
          <w:rFonts w:ascii="Arial" w:hAnsi="Arial"/>
          <w:b/>
          <w:spacing w:val="2"/>
          <w:position w:val="2"/>
          <w:sz w:val="20"/>
        </w:rPr>
        <w:t>rámci</w:t>
      </w:r>
      <w:r>
        <w:rPr>
          <w:rFonts w:ascii="Arial" w:hAnsi="Arial"/>
          <w:b/>
          <w:spacing w:val="2"/>
          <w:position w:val="2"/>
          <w:sz w:val="20"/>
        </w:rPr>
        <w:t xml:space="preserve"> </w:t>
      </w:r>
      <w:r w:rsidRPr="00CA6FE5">
        <w:rPr>
          <w:rFonts w:ascii="Arial" w:hAnsi="Arial"/>
          <w:b/>
          <w:spacing w:val="2"/>
          <w:position w:val="2"/>
          <w:sz w:val="20"/>
        </w:rPr>
        <w:t>Pardubického kraje.</w:t>
      </w:r>
    </w:p>
    <w:p w:rsidR="001856A3" w:rsidRDefault="001856A3" w:rsidP="001856A3">
      <w:pPr>
        <w:spacing w:line="24" w:lineRule="atLeast"/>
        <w:rPr>
          <w:rFonts w:ascii="Arial" w:hAnsi="Arial"/>
          <w:spacing w:val="2"/>
          <w:position w:val="2"/>
          <w:sz w:val="20"/>
        </w:rPr>
      </w:pPr>
      <w:r>
        <w:rPr>
          <w:rFonts w:ascii="Arial" w:hAnsi="Arial"/>
          <w:spacing w:val="2"/>
          <w:position w:val="2"/>
          <w:sz w:val="20"/>
        </w:rPr>
        <w:t xml:space="preserve">Projekt má umožnit </w:t>
      </w:r>
      <w:r>
        <w:rPr>
          <w:rFonts w:ascii="Arial" w:hAnsi="Arial"/>
          <w:b/>
          <w:spacing w:val="2"/>
          <w:position w:val="2"/>
          <w:sz w:val="20"/>
        </w:rPr>
        <w:t>prezentaci a vzájemnou konfrontaci nekomerční tvorby</w:t>
      </w:r>
      <w:r>
        <w:rPr>
          <w:rFonts w:ascii="Arial" w:hAnsi="Arial"/>
          <w:spacing w:val="2"/>
          <w:position w:val="2"/>
          <w:sz w:val="20"/>
        </w:rPr>
        <w:t xml:space="preserve"> umělců pohybujících se v široké oblasti elektronických umění. Kromě počítačového umění klademe důraz i na nejrůznější formy a tendence vzájemné interakce člověka a techniky v (post)digitální době. Snahou projektu je představit publiku kromě českých i zahraniční tvůrce a přinést tak nové pohledy, názory, poznatky a kontakty z této oblasti a vytvořit tak platformu k jejich vzájemné spolupráci. </w:t>
      </w:r>
      <w:r>
        <w:rPr>
          <w:rFonts w:ascii="Arial" w:hAnsi="Arial"/>
          <w:spacing w:val="2"/>
          <w:position w:val="2"/>
          <w:sz w:val="20"/>
        </w:rPr>
        <w:cr/>
      </w:r>
      <w:r>
        <w:rPr>
          <w:rFonts w:ascii="Arial" w:hAnsi="Arial"/>
          <w:spacing w:val="2"/>
          <w:position w:val="2"/>
          <w:sz w:val="20"/>
        </w:rPr>
        <w:cr/>
        <w:t xml:space="preserve">Dalším cílem projektu je podpořit tvorbu mladých a začínajících umělců a vytvořit prostor pro jejich práci. V neposlední řadě je naší ambicí i </w:t>
      </w:r>
      <w:r>
        <w:rPr>
          <w:rFonts w:ascii="Arial" w:hAnsi="Arial"/>
          <w:b/>
          <w:spacing w:val="2"/>
          <w:position w:val="2"/>
          <w:sz w:val="20"/>
        </w:rPr>
        <w:t xml:space="preserve">zvýšení zájmu o alternativní elektronickou kulturu </w:t>
      </w:r>
      <w:r>
        <w:rPr>
          <w:rFonts w:ascii="Arial" w:hAnsi="Arial"/>
          <w:b/>
          <w:spacing w:val="2"/>
          <w:position w:val="2"/>
          <w:sz w:val="20"/>
        </w:rPr>
        <w:br/>
        <w:t>a technologie</w:t>
      </w:r>
      <w:r>
        <w:rPr>
          <w:rFonts w:ascii="Arial" w:hAnsi="Arial"/>
          <w:spacing w:val="2"/>
          <w:position w:val="2"/>
          <w:sz w:val="20"/>
        </w:rPr>
        <w:t xml:space="preserve"> </w:t>
      </w:r>
      <w:r w:rsidRPr="00625475">
        <w:rPr>
          <w:rFonts w:ascii="Arial" w:hAnsi="Arial"/>
          <w:b/>
          <w:spacing w:val="2"/>
          <w:position w:val="2"/>
          <w:sz w:val="20"/>
        </w:rPr>
        <w:t>a jejich využití na regionální umělecké scéně</w:t>
      </w:r>
      <w:r>
        <w:rPr>
          <w:rFonts w:ascii="Arial" w:hAnsi="Arial"/>
          <w:spacing w:val="2"/>
          <w:position w:val="2"/>
          <w:sz w:val="20"/>
        </w:rPr>
        <w:t xml:space="preserve">, podpora teoretické reflexe a diskuse o současném digitálním umění. </w:t>
      </w:r>
      <w:r>
        <w:rPr>
          <w:rFonts w:ascii="Arial" w:hAnsi="Arial"/>
          <w:spacing w:val="2"/>
          <w:position w:val="2"/>
          <w:sz w:val="20"/>
        </w:rPr>
        <w:cr/>
      </w:r>
      <w:r>
        <w:rPr>
          <w:rFonts w:ascii="Arial" w:hAnsi="Arial"/>
          <w:spacing w:val="2"/>
          <w:position w:val="2"/>
          <w:sz w:val="20"/>
        </w:rPr>
        <w:cr/>
        <w:t xml:space="preserve">Náš projekt je otevřen i studentům a absolventům uměleckých škol a dalších vzdělávacích institucí, kteří se pohybují v oblastech nových médií, media designu a dalších příbuzných uměleckých oborech. Tímto projektem se mj. snažíme oslovit v regionu mladou generaci lidí, přirozeně sžitou s digitálními technologiemi, které umožňují rozvoj nových trendů a odvětví kultury. Projekt tak přirozenou cestou </w:t>
      </w:r>
      <w:r>
        <w:rPr>
          <w:rFonts w:ascii="Arial" w:hAnsi="Arial"/>
          <w:b/>
          <w:spacing w:val="2"/>
          <w:position w:val="2"/>
          <w:sz w:val="20"/>
        </w:rPr>
        <w:t>podporuje tvořivost a zájem o elektronická umění</w:t>
      </w:r>
      <w:r>
        <w:rPr>
          <w:rFonts w:ascii="Arial" w:hAnsi="Arial"/>
          <w:spacing w:val="2"/>
          <w:position w:val="2"/>
          <w:sz w:val="20"/>
        </w:rPr>
        <w:t xml:space="preserve"> a jejich využití v našem regionu i v širším kulturně-společenském kontextu. </w:t>
      </w:r>
    </w:p>
    <w:p w:rsidR="001856A3" w:rsidRDefault="001856A3" w:rsidP="001856A3">
      <w:pPr>
        <w:spacing w:after="0" w:line="24" w:lineRule="atLeast"/>
        <w:rPr>
          <w:rFonts w:ascii="Arial" w:hAnsi="Arial"/>
          <w:spacing w:val="2"/>
          <w:position w:val="2"/>
          <w:sz w:val="20"/>
        </w:rPr>
      </w:pPr>
      <w:r>
        <w:rPr>
          <w:rFonts w:ascii="Arial" w:hAnsi="Arial"/>
          <w:spacing w:val="2"/>
          <w:position w:val="2"/>
          <w:sz w:val="20"/>
        </w:rPr>
        <w:t xml:space="preserve">V rámci projektu </w:t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Electroconnexion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2015</w:t>
      </w:r>
      <w:r>
        <w:rPr>
          <w:rFonts w:ascii="Arial" w:hAnsi="Arial"/>
          <w:spacing w:val="2"/>
          <w:position w:val="2"/>
          <w:sz w:val="20"/>
        </w:rPr>
        <w:t xml:space="preserve"> chceme</w:t>
      </w:r>
      <w:r w:rsidRPr="00604A06">
        <w:rPr>
          <w:rFonts w:ascii="Arial" w:hAnsi="Arial"/>
          <w:spacing w:val="2"/>
          <w:position w:val="2"/>
          <w:sz w:val="20"/>
        </w:rPr>
        <w:t xml:space="preserve"> během roku realizovat vystoupení cca 14 až 16 umělců a projektů </w:t>
      </w:r>
      <w:r>
        <w:rPr>
          <w:rFonts w:ascii="Arial" w:hAnsi="Arial"/>
          <w:spacing w:val="2"/>
          <w:position w:val="2"/>
          <w:sz w:val="20"/>
        </w:rPr>
        <w:t xml:space="preserve">(cca </w:t>
      </w:r>
      <w:r w:rsidRPr="00604A06">
        <w:rPr>
          <w:rFonts w:ascii="Arial" w:hAnsi="Arial"/>
          <w:spacing w:val="2"/>
          <w:position w:val="2"/>
          <w:sz w:val="20"/>
        </w:rPr>
        <w:t>10-12 akcí</w:t>
      </w:r>
      <w:r>
        <w:rPr>
          <w:rFonts w:ascii="Arial" w:hAnsi="Arial"/>
          <w:spacing w:val="2"/>
          <w:position w:val="2"/>
          <w:sz w:val="20"/>
        </w:rPr>
        <w:t>)</w:t>
      </w:r>
      <w:r w:rsidRPr="00604A06">
        <w:rPr>
          <w:rFonts w:ascii="Arial" w:hAnsi="Arial"/>
          <w:spacing w:val="2"/>
          <w:position w:val="2"/>
          <w:sz w:val="20"/>
        </w:rPr>
        <w:t xml:space="preserve">, s přibližnou frekvencí 1 až 2 akce měsíčně. </w:t>
      </w:r>
      <w:r>
        <w:rPr>
          <w:rFonts w:ascii="Arial" w:hAnsi="Arial"/>
          <w:spacing w:val="2"/>
          <w:position w:val="2"/>
          <w:sz w:val="20"/>
        </w:rPr>
        <w:t xml:space="preserve">Zajímají nás především netradiční (třeba i jednorázová) spojení a setkání českých, ale i zahraničních audiovizuálních tvůrců. V plánu máme také nabízet prostor Klubu 29 pro </w:t>
      </w:r>
      <w:proofErr w:type="spellStart"/>
      <w:r>
        <w:rPr>
          <w:rFonts w:ascii="Arial" w:hAnsi="Arial"/>
          <w:spacing w:val="2"/>
          <w:position w:val="2"/>
          <w:sz w:val="20"/>
        </w:rPr>
        <w:t>showcase</w:t>
      </w:r>
      <w:proofErr w:type="spellEnd"/>
      <w:r>
        <w:rPr>
          <w:rFonts w:ascii="Arial" w:hAnsi="Arial"/>
          <w:spacing w:val="2"/>
          <w:position w:val="2"/>
          <w:sz w:val="20"/>
        </w:rPr>
        <w:t xml:space="preserve"> večery českým a slovenským progresivním vydavatelstvím věnujícím se experimentální hudbě (např. Baba </w:t>
      </w:r>
      <w:proofErr w:type="spellStart"/>
      <w:r>
        <w:rPr>
          <w:rFonts w:ascii="Arial" w:hAnsi="Arial"/>
          <w:spacing w:val="2"/>
          <w:position w:val="2"/>
          <w:sz w:val="20"/>
        </w:rPr>
        <w:t>Vanga</w:t>
      </w:r>
      <w:proofErr w:type="spellEnd"/>
      <w:r>
        <w:rPr>
          <w:rFonts w:ascii="Arial" w:hAnsi="Arial"/>
          <w:spacing w:val="2"/>
          <w:position w:val="2"/>
          <w:sz w:val="20"/>
        </w:rPr>
        <w:t xml:space="preserve">, </w:t>
      </w:r>
      <w:proofErr w:type="spellStart"/>
      <w:r>
        <w:rPr>
          <w:rFonts w:ascii="Arial" w:hAnsi="Arial"/>
          <w:spacing w:val="2"/>
          <w:position w:val="2"/>
          <w:sz w:val="20"/>
        </w:rPr>
        <w:t>Ressonus</w:t>
      </w:r>
      <w:proofErr w:type="spellEnd"/>
      <w:r>
        <w:rPr>
          <w:rFonts w:ascii="Arial" w:hAnsi="Arial"/>
          <w:spacing w:val="2"/>
          <w:position w:val="2"/>
          <w:sz w:val="20"/>
        </w:rPr>
        <w:t xml:space="preserve">, </w:t>
      </w:r>
      <w:proofErr w:type="spellStart"/>
      <w:r>
        <w:rPr>
          <w:rFonts w:ascii="Arial" w:hAnsi="Arial"/>
          <w:spacing w:val="2"/>
          <w:position w:val="2"/>
          <w:sz w:val="20"/>
        </w:rPr>
        <w:t>Signals</w:t>
      </w:r>
      <w:proofErr w:type="spellEnd"/>
      <w:r>
        <w:rPr>
          <w:rFonts w:ascii="Arial" w:hAnsi="Arial"/>
          <w:spacing w:val="2"/>
          <w:position w:val="2"/>
          <w:sz w:val="20"/>
        </w:rPr>
        <w:t xml:space="preserve"> </w:t>
      </w:r>
      <w:proofErr w:type="spellStart"/>
      <w:r>
        <w:rPr>
          <w:rFonts w:ascii="Arial" w:hAnsi="Arial"/>
          <w:spacing w:val="2"/>
          <w:position w:val="2"/>
          <w:sz w:val="20"/>
        </w:rPr>
        <w:t>From</w:t>
      </w:r>
      <w:proofErr w:type="spellEnd"/>
      <w:r>
        <w:rPr>
          <w:rFonts w:ascii="Arial" w:hAnsi="Arial"/>
          <w:spacing w:val="2"/>
          <w:position w:val="2"/>
          <w:sz w:val="20"/>
        </w:rPr>
        <w:t xml:space="preserve"> </w:t>
      </w:r>
      <w:proofErr w:type="spellStart"/>
      <w:r>
        <w:rPr>
          <w:rFonts w:ascii="Arial" w:hAnsi="Arial"/>
          <w:spacing w:val="2"/>
          <w:position w:val="2"/>
          <w:sz w:val="20"/>
        </w:rPr>
        <w:t>Arkaim</w:t>
      </w:r>
      <w:proofErr w:type="spellEnd"/>
      <w:r>
        <w:rPr>
          <w:rFonts w:ascii="Arial" w:hAnsi="Arial"/>
          <w:spacing w:val="2"/>
          <w:position w:val="2"/>
          <w:sz w:val="20"/>
        </w:rPr>
        <w:t xml:space="preserve">, </w:t>
      </w:r>
      <w:proofErr w:type="spellStart"/>
      <w:r>
        <w:rPr>
          <w:rFonts w:ascii="Arial" w:hAnsi="Arial"/>
          <w:spacing w:val="2"/>
          <w:position w:val="2"/>
          <w:sz w:val="20"/>
        </w:rPr>
        <w:t>Meteorismo</w:t>
      </w:r>
      <w:proofErr w:type="spellEnd"/>
      <w:r>
        <w:rPr>
          <w:rFonts w:ascii="Arial" w:hAnsi="Arial"/>
          <w:spacing w:val="2"/>
          <w:position w:val="2"/>
          <w:sz w:val="20"/>
        </w:rPr>
        <w:t xml:space="preserve">…). Tyto prezentační večery, na kterých by živě vystupovali zástupci jednotlivých labelů a které bychom rádi pořádali s minimálním či nulovým vstupným, by měly vytvořit samostatnou hudební linii a představit místnímu publiku reprezentativní průřez současnou lokální nekomerční elektronickou scénou. V neposlední řadě je také snahou projektu poskytnou </w:t>
      </w:r>
      <w:r>
        <w:rPr>
          <w:rFonts w:ascii="Arial" w:hAnsi="Arial"/>
          <w:b/>
          <w:spacing w:val="2"/>
          <w:position w:val="2"/>
          <w:sz w:val="20"/>
        </w:rPr>
        <w:t xml:space="preserve">možnost </w:t>
      </w:r>
      <w:r w:rsidRPr="00A25E1C">
        <w:rPr>
          <w:rFonts w:ascii="Arial" w:hAnsi="Arial"/>
          <w:b/>
          <w:spacing w:val="2"/>
          <w:position w:val="2"/>
          <w:sz w:val="20"/>
        </w:rPr>
        <w:t>prezentace</w:t>
      </w:r>
      <w:r>
        <w:rPr>
          <w:rFonts w:ascii="Arial" w:hAnsi="Arial"/>
          <w:b/>
          <w:spacing w:val="2"/>
          <w:position w:val="2"/>
          <w:sz w:val="20"/>
        </w:rPr>
        <w:t xml:space="preserve"> </w:t>
      </w:r>
      <w:r w:rsidRPr="00A25E1C">
        <w:rPr>
          <w:rFonts w:ascii="Arial" w:hAnsi="Arial"/>
          <w:b/>
          <w:spacing w:val="2"/>
          <w:position w:val="2"/>
          <w:sz w:val="20"/>
        </w:rPr>
        <w:t>začínajícím i etablovaným os</w:t>
      </w:r>
      <w:r>
        <w:rPr>
          <w:rFonts w:ascii="Arial" w:hAnsi="Arial"/>
          <w:b/>
          <w:spacing w:val="2"/>
          <w:position w:val="2"/>
          <w:sz w:val="20"/>
        </w:rPr>
        <w:t>o</w:t>
      </w:r>
      <w:r w:rsidRPr="00A25E1C">
        <w:rPr>
          <w:rFonts w:ascii="Arial" w:hAnsi="Arial"/>
          <w:b/>
          <w:spacing w:val="2"/>
          <w:position w:val="2"/>
          <w:sz w:val="20"/>
        </w:rPr>
        <w:t xml:space="preserve">bnostem </w:t>
      </w:r>
      <w:proofErr w:type="spellStart"/>
      <w:r w:rsidRPr="00A25E1C">
        <w:rPr>
          <w:rFonts w:ascii="Arial" w:hAnsi="Arial"/>
          <w:b/>
          <w:spacing w:val="2"/>
          <w:position w:val="2"/>
          <w:sz w:val="20"/>
        </w:rPr>
        <w:t>reginální</w:t>
      </w:r>
      <w:proofErr w:type="spellEnd"/>
      <w:r w:rsidRPr="00A25E1C">
        <w:rPr>
          <w:rFonts w:ascii="Arial" w:hAnsi="Arial"/>
          <w:b/>
          <w:spacing w:val="2"/>
          <w:position w:val="2"/>
          <w:sz w:val="20"/>
        </w:rPr>
        <w:t xml:space="preserve"> scény.</w:t>
      </w:r>
    </w:p>
    <w:p w:rsidR="001856A3" w:rsidRDefault="001856A3" w:rsidP="001856A3">
      <w:pPr>
        <w:spacing w:after="0" w:line="24" w:lineRule="atLeast"/>
        <w:rPr>
          <w:rFonts w:ascii="Arial" w:hAnsi="Arial"/>
          <w:spacing w:val="2"/>
          <w:position w:val="2"/>
          <w:sz w:val="20"/>
        </w:rPr>
      </w:pPr>
      <w:r>
        <w:rPr>
          <w:rFonts w:ascii="Arial" w:hAnsi="Arial"/>
          <w:spacing w:val="2"/>
          <w:position w:val="2"/>
          <w:sz w:val="20"/>
        </w:rPr>
        <w:cr/>
        <w:t xml:space="preserve">V roce 2015 zamýšlíme projekt rozšířit také o sérii několikadenních tematických workshopů pro širší veřejnost. V našem předběžném dramaturgickém záměru figuruje mezinárodně úspěšný kolektiv </w:t>
      </w:r>
      <w:r>
        <w:rPr>
          <w:rFonts w:ascii="Arial" w:hAnsi="Arial"/>
          <w:spacing w:val="2"/>
          <w:position w:val="2"/>
          <w:sz w:val="20"/>
        </w:rPr>
        <w:lastRenderedPageBreak/>
        <w:t xml:space="preserve">Bastl Instruments, který by prezentoval dílnu zaměřenou na výrobu </w:t>
      </w:r>
      <w:proofErr w:type="spellStart"/>
      <w:r>
        <w:rPr>
          <w:rFonts w:ascii="Arial" w:hAnsi="Arial"/>
          <w:spacing w:val="2"/>
          <w:position w:val="2"/>
          <w:sz w:val="20"/>
        </w:rPr>
        <w:t>homemade</w:t>
      </w:r>
      <w:proofErr w:type="spellEnd"/>
      <w:r>
        <w:rPr>
          <w:rFonts w:ascii="Arial" w:hAnsi="Arial"/>
          <w:spacing w:val="2"/>
          <w:position w:val="2"/>
          <w:sz w:val="20"/>
        </w:rPr>
        <w:t xml:space="preserve"> </w:t>
      </w:r>
      <w:proofErr w:type="spellStart"/>
      <w:r>
        <w:rPr>
          <w:rFonts w:ascii="Arial" w:hAnsi="Arial"/>
          <w:spacing w:val="2"/>
          <w:position w:val="2"/>
          <w:sz w:val="20"/>
        </w:rPr>
        <w:t>elekronických</w:t>
      </w:r>
      <w:proofErr w:type="spellEnd"/>
      <w:r>
        <w:rPr>
          <w:rFonts w:ascii="Arial" w:hAnsi="Arial"/>
          <w:spacing w:val="2"/>
          <w:position w:val="2"/>
          <w:sz w:val="20"/>
        </w:rPr>
        <w:t xml:space="preserve"> hudebních nástrojů, a mexická multimediální umělkyně Cristina </w:t>
      </w:r>
      <w:proofErr w:type="spellStart"/>
      <w:r>
        <w:rPr>
          <w:rFonts w:ascii="Arial" w:hAnsi="Arial"/>
          <w:spacing w:val="2"/>
          <w:position w:val="2"/>
          <w:sz w:val="20"/>
        </w:rPr>
        <w:t>Maldonado</w:t>
      </w:r>
      <w:proofErr w:type="spellEnd"/>
      <w:r>
        <w:rPr>
          <w:rFonts w:ascii="Arial" w:hAnsi="Arial"/>
          <w:spacing w:val="2"/>
          <w:position w:val="2"/>
          <w:sz w:val="20"/>
        </w:rPr>
        <w:t xml:space="preserve"> s workshopem taktilního </w:t>
      </w:r>
      <w:proofErr w:type="spellStart"/>
      <w:r>
        <w:rPr>
          <w:rFonts w:ascii="Arial" w:hAnsi="Arial"/>
          <w:spacing w:val="2"/>
          <w:position w:val="2"/>
          <w:sz w:val="20"/>
        </w:rPr>
        <w:t>VJingu</w:t>
      </w:r>
      <w:proofErr w:type="spellEnd"/>
      <w:r>
        <w:rPr>
          <w:rFonts w:ascii="Arial" w:hAnsi="Arial"/>
          <w:spacing w:val="2"/>
          <w:position w:val="2"/>
          <w:sz w:val="20"/>
        </w:rPr>
        <w:t>.</w:t>
      </w:r>
      <w:r>
        <w:rPr>
          <w:rFonts w:ascii="Arial" w:hAnsi="Arial"/>
          <w:spacing w:val="2"/>
          <w:position w:val="2"/>
          <w:sz w:val="20"/>
        </w:rPr>
        <w:cr/>
      </w:r>
      <w:r>
        <w:rPr>
          <w:rFonts w:ascii="Arial" w:hAnsi="Arial"/>
          <w:spacing w:val="2"/>
          <w:position w:val="2"/>
          <w:sz w:val="20"/>
        </w:rPr>
        <w:cr/>
        <w:t xml:space="preserve">Také v roce 2015 máme v plánu na přelomu jara a léta pokračovat v pořádání </w:t>
      </w:r>
      <w:proofErr w:type="spellStart"/>
      <w:r>
        <w:rPr>
          <w:rFonts w:ascii="Arial" w:hAnsi="Arial"/>
          <w:spacing w:val="2"/>
          <w:position w:val="2"/>
          <w:sz w:val="20"/>
        </w:rPr>
        <w:t>site-specific</w:t>
      </w:r>
      <w:proofErr w:type="spellEnd"/>
      <w:r>
        <w:rPr>
          <w:rFonts w:ascii="Arial" w:hAnsi="Arial"/>
          <w:spacing w:val="2"/>
          <w:position w:val="2"/>
          <w:sz w:val="20"/>
        </w:rPr>
        <w:t xml:space="preserve"> performancí mimo Divadlo </w:t>
      </w:r>
      <w:smartTag w:uri="urn:schemas-microsoft-com:office:smarttags" w:element="metricconverter">
        <w:smartTagPr>
          <w:attr w:name="ProductID" w:val="29 a"/>
        </w:smartTagPr>
        <w:r>
          <w:rPr>
            <w:rFonts w:ascii="Arial" w:hAnsi="Arial"/>
            <w:spacing w:val="2"/>
            <w:position w:val="2"/>
            <w:sz w:val="20"/>
          </w:rPr>
          <w:t>29 a</w:t>
        </w:r>
      </w:smartTag>
      <w:r>
        <w:rPr>
          <w:rFonts w:ascii="Arial" w:hAnsi="Arial"/>
          <w:spacing w:val="2"/>
          <w:position w:val="2"/>
          <w:sz w:val="20"/>
        </w:rPr>
        <w:t xml:space="preserve"> navázat tak na úspěšné Automatické kulturní mlýny a sérii akcí nazvanou Stanice Pardubice, která se konala letos na pardubickém vlakovém nádraží. Projektu </w:t>
      </w:r>
      <w:proofErr w:type="spellStart"/>
      <w:r>
        <w:rPr>
          <w:rFonts w:ascii="Arial" w:hAnsi="Arial"/>
          <w:spacing w:val="2"/>
          <w:position w:val="2"/>
          <w:sz w:val="20"/>
        </w:rPr>
        <w:t>Electroconnexion</w:t>
      </w:r>
      <w:proofErr w:type="spellEnd"/>
      <w:r>
        <w:rPr>
          <w:rFonts w:ascii="Arial" w:hAnsi="Arial"/>
          <w:spacing w:val="2"/>
          <w:position w:val="2"/>
          <w:sz w:val="20"/>
        </w:rPr>
        <w:t xml:space="preserve"> se v rámci těchto akcí otevírají nové příležitosti – např. iniciovat vznik audiovizuálních představení vytvořených speciálně pro konkrétní prostory nebo možnost realizovat společná improvizovaná vystoupení hudebníků a tanečníků v netradičním prostředí. Tyto akce jsou v neposlední řadě také skvělou příležitostí, jak zprostředkovat a přiblížit experimentální elektronické umění té části veřejnosti, která na jednotlivá představení do Divadla 29 běžně nezavítá.</w:t>
      </w:r>
      <w:r>
        <w:rPr>
          <w:rFonts w:ascii="Arial" w:hAnsi="Arial"/>
          <w:spacing w:val="2"/>
          <w:position w:val="2"/>
          <w:sz w:val="20"/>
        </w:rPr>
        <w:cr/>
      </w:r>
    </w:p>
    <w:p w:rsidR="001856A3" w:rsidRDefault="001856A3" w:rsidP="001856A3">
      <w:pPr>
        <w:spacing w:line="24" w:lineRule="atLeast"/>
        <w:rPr>
          <w:rFonts w:ascii="Arial" w:hAnsi="Arial"/>
          <w:b/>
          <w:spacing w:val="2"/>
          <w:position w:val="2"/>
        </w:rPr>
      </w:pPr>
    </w:p>
    <w:p w:rsidR="001856A3" w:rsidRDefault="001856A3" w:rsidP="001856A3">
      <w:pPr>
        <w:spacing w:line="24" w:lineRule="atLeast"/>
        <w:rPr>
          <w:rFonts w:ascii="Arial" w:hAnsi="Arial"/>
          <w:spacing w:val="2"/>
          <w:position w:val="2"/>
          <w:sz w:val="20"/>
        </w:rPr>
      </w:pPr>
      <w:r w:rsidRPr="000441EC">
        <w:rPr>
          <w:rFonts w:ascii="Arial" w:hAnsi="Arial"/>
          <w:b/>
          <w:spacing w:val="2"/>
          <w:position w:val="2"/>
        </w:rPr>
        <w:t>Rámcový dramaturgický záměr projektu pro rok 2015:</w:t>
      </w:r>
      <w:r>
        <w:rPr>
          <w:rFonts w:ascii="Arial" w:hAnsi="Arial"/>
          <w:spacing w:val="2"/>
          <w:position w:val="2"/>
          <w:sz w:val="20"/>
        </w:rPr>
        <w:br/>
        <w:t xml:space="preserve">Výběr akcí z oblasti elektronické hudby a nových médií, které bychom rádi realizovali v rámci projektu </w:t>
      </w:r>
      <w:proofErr w:type="spellStart"/>
      <w:r>
        <w:rPr>
          <w:rFonts w:ascii="Arial" w:hAnsi="Arial"/>
          <w:spacing w:val="2"/>
          <w:position w:val="2"/>
          <w:sz w:val="20"/>
        </w:rPr>
        <w:t>Electroconnexion</w:t>
      </w:r>
      <w:proofErr w:type="spellEnd"/>
      <w:r>
        <w:rPr>
          <w:rFonts w:ascii="Arial" w:hAnsi="Arial"/>
          <w:spacing w:val="2"/>
          <w:position w:val="2"/>
          <w:sz w:val="20"/>
        </w:rPr>
        <w:t xml:space="preserve"> 2015 v prostorách Divadla </w:t>
      </w:r>
      <w:smartTag w:uri="urn:schemas-microsoft-com:office:smarttags" w:element="metricconverter">
        <w:smartTagPr>
          <w:attr w:name="ProductID" w:val="29 a"/>
        </w:smartTagPr>
        <w:r>
          <w:rPr>
            <w:rFonts w:ascii="Arial" w:hAnsi="Arial"/>
            <w:spacing w:val="2"/>
            <w:position w:val="2"/>
            <w:sz w:val="20"/>
          </w:rPr>
          <w:t>29 a</w:t>
        </w:r>
      </w:smartTag>
      <w:r>
        <w:rPr>
          <w:rFonts w:ascii="Arial" w:hAnsi="Arial"/>
          <w:spacing w:val="2"/>
          <w:position w:val="2"/>
          <w:sz w:val="20"/>
        </w:rPr>
        <w:t xml:space="preserve"> v rámci </w:t>
      </w:r>
      <w:proofErr w:type="spellStart"/>
      <w:r>
        <w:rPr>
          <w:rFonts w:ascii="Arial" w:hAnsi="Arial"/>
          <w:spacing w:val="2"/>
          <w:position w:val="2"/>
          <w:sz w:val="20"/>
        </w:rPr>
        <w:t>site-specific</w:t>
      </w:r>
      <w:proofErr w:type="spellEnd"/>
      <w:r>
        <w:rPr>
          <w:rFonts w:ascii="Arial" w:hAnsi="Arial"/>
          <w:spacing w:val="2"/>
          <w:position w:val="2"/>
          <w:sz w:val="20"/>
        </w:rPr>
        <w:t xml:space="preserve"> akcí:</w:t>
      </w:r>
      <w:r>
        <w:rPr>
          <w:rFonts w:ascii="Arial" w:hAnsi="Arial"/>
          <w:spacing w:val="2"/>
          <w:position w:val="2"/>
          <w:sz w:val="20"/>
        </w:rPr>
        <w:cr/>
        <w:t xml:space="preserve"> </w:t>
      </w:r>
    </w:p>
    <w:p w:rsidR="001856A3" w:rsidRDefault="001856A3" w:rsidP="001856A3">
      <w:pPr>
        <w:tabs>
          <w:tab w:val="left" w:pos="8931"/>
        </w:tabs>
        <w:spacing w:line="24" w:lineRule="atLeast"/>
        <w:rPr>
          <w:rFonts w:ascii="Arial" w:hAnsi="Arial"/>
          <w:color w:val="000000"/>
          <w:spacing w:val="2"/>
          <w:position w:val="2"/>
          <w:sz w:val="20"/>
        </w:rPr>
      </w:pPr>
      <w:proofErr w:type="spellStart"/>
      <w:r>
        <w:rPr>
          <w:rFonts w:ascii="Arial" w:hAnsi="Arial"/>
          <w:b/>
          <w:color w:val="000000"/>
          <w:spacing w:val="2"/>
          <w:position w:val="2"/>
          <w:sz w:val="20"/>
        </w:rPr>
        <w:t>The</w:t>
      </w:r>
      <w:proofErr w:type="spellEnd"/>
      <w:r>
        <w:rPr>
          <w:rFonts w:ascii="Arial" w:hAnsi="Arial"/>
          <w:b/>
          <w:color w:val="000000"/>
          <w:spacing w:val="2"/>
          <w:position w:val="2"/>
          <w:sz w:val="20"/>
        </w:rPr>
        <w:t xml:space="preserve"> </w:t>
      </w:r>
      <w:proofErr w:type="spellStart"/>
      <w:r>
        <w:rPr>
          <w:rFonts w:ascii="Arial" w:hAnsi="Arial"/>
          <w:b/>
          <w:color w:val="000000"/>
          <w:spacing w:val="2"/>
          <w:position w:val="2"/>
          <w:sz w:val="20"/>
        </w:rPr>
        <w:t>Pololáníks</w:t>
      </w:r>
      <w:proofErr w:type="spellEnd"/>
      <w:r>
        <w:rPr>
          <w:rFonts w:ascii="Arial" w:hAnsi="Arial"/>
          <w:b/>
          <w:color w:val="000000"/>
          <w:spacing w:val="2"/>
          <w:position w:val="2"/>
          <w:sz w:val="20"/>
        </w:rPr>
        <w:t xml:space="preserve"> + </w:t>
      </w:r>
      <w:proofErr w:type="gramStart"/>
      <w:r>
        <w:rPr>
          <w:rFonts w:ascii="Arial" w:hAnsi="Arial"/>
          <w:b/>
          <w:color w:val="000000"/>
          <w:spacing w:val="2"/>
          <w:position w:val="2"/>
          <w:sz w:val="20"/>
        </w:rPr>
        <w:t xml:space="preserve">support  </w:t>
      </w:r>
      <w:r>
        <w:rPr>
          <w:rFonts w:ascii="Arial" w:hAnsi="Arial"/>
          <w:color w:val="000000"/>
          <w:spacing w:val="2"/>
          <w:position w:val="2"/>
          <w:sz w:val="20"/>
        </w:rPr>
        <w:t>(leden</w:t>
      </w:r>
      <w:proofErr w:type="gramEnd"/>
      <w:r>
        <w:rPr>
          <w:rFonts w:ascii="Arial" w:hAnsi="Arial"/>
          <w:color w:val="000000"/>
          <w:spacing w:val="2"/>
          <w:position w:val="2"/>
          <w:sz w:val="20"/>
        </w:rPr>
        <w:t xml:space="preserve"> 2015)</w:t>
      </w:r>
    </w:p>
    <w:p w:rsidR="001856A3" w:rsidRPr="000441EC" w:rsidRDefault="001856A3" w:rsidP="001856A3">
      <w:pPr>
        <w:tabs>
          <w:tab w:val="left" w:pos="8931"/>
        </w:tabs>
        <w:spacing w:line="24" w:lineRule="atLeast"/>
        <w:rPr>
          <w:rFonts w:ascii="Arial" w:hAnsi="Arial"/>
          <w:spacing w:val="2"/>
          <w:position w:val="2"/>
          <w:sz w:val="20"/>
        </w:rPr>
      </w:pPr>
      <w:r>
        <w:rPr>
          <w:rFonts w:ascii="Arial" w:hAnsi="Arial"/>
          <w:b/>
          <w:spacing w:val="2"/>
          <w:position w:val="2"/>
          <w:sz w:val="20"/>
        </w:rPr>
        <w:t>Workshop Bastl Instruments</w:t>
      </w:r>
      <w:r>
        <w:rPr>
          <w:rFonts w:ascii="Arial" w:hAnsi="Arial"/>
          <w:color w:val="000000"/>
          <w:spacing w:val="2"/>
          <w:position w:val="2"/>
          <w:sz w:val="20"/>
        </w:rPr>
        <w:t xml:space="preserve"> </w:t>
      </w:r>
      <w:r>
        <w:rPr>
          <w:rFonts w:ascii="Arial" w:hAnsi="Arial"/>
          <w:spacing w:val="2"/>
          <w:position w:val="2"/>
          <w:sz w:val="20"/>
        </w:rPr>
        <w:t>(únor 2015)</w:t>
      </w:r>
      <w:r>
        <w:rPr>
          <w:rFonts w:ascii="Arial" w:hAnsi="Arial"/>
          <w:spacing w:val="2"/>
          <w:position w:val="2"/>
          <w:sz w:val="20"/>
        </w:rPr>
        <w:cr/>
        <w:t xml:space="preserve"> </w:t>
      </w:r>
      <w:r>
        <w:rPr>
          <w:rFonts w:ascii="Arial" w:hAnsi="Arial"/>
          <w:spacing w:val="2"/>
          <w:position w:val="2"/>
          <w:sz w:val="20"/>
        </w:rPr>
        <w:br/>
      </w:r>
      <w:proofErr w:type="spellStart"/>
      <w:r>
        <w:rPr>
          <w:rFonts w:ascii="Arial" w:hAnsi="Arial"/>
          <w:b/>
          <w:color w:val="000000"/>
          <w:spacing w:val="2"/>
          <w:position w:val="2"/>
          <w:sz w:val="20"/>
        </w:rPr>
        <w:t>Showcase</w:t>
      </w:r>
      <w:proofErr w:type="spellEnd"/>
      <w:r>
        <w:rPr>
          <w:rFonts w:ascii="Arial" w:hAnsi="Arial"/>
          <w:b/>
          <w:color w:val="000000"/>
          <w:spacing w:val="2"/>
          <w:position w:val="2"/>
          <w:sz w:val="20"/>
        </w:rPr>
        <w:t xml:space="preserve"> labelu </w:t>
      </w:r>
      <w:proofErr w:type="spellStart"/>
      <w:r>
        <w:rPr>
          <w:rFonts w:ascii="Arial" w:hAnsi="Arial"/>
          <w:b/>
          <w:color w:val="000000"/>
          <w:spacing w:val="2"/>
          <w:position w:val="2"/>
          <w:sz w:val="20"/>
        </w:rPr>
        <w:t>Ressonus</w:t>
      </w:r>
      <w:proofErr w:type="spellEnd"/>
      <w:r>
        <w:rPr>
          <w:rFonts w:ascii="Arial" w:hAnsi="Arial"/>
          <w:b/>
          <w:color w:val="000000"/>
          <w:spacing w:val="2"/>
          <w:position w:val="2"/>
          <w:sz w:val="20"/>
        </w:rPr>
        <w:t xml:space="preserve"> </w:t>
      </w:r>
      <w:r>
        <w:rPr>
          <w:rFonts w:ascii="Arial" w:hAnsi="Arial"/>
          <w:color w:val="000000"/>
          <w:spacing w:val="2"/>
          <w:position w:val="2"/>
          <w:sz w:val="20"/>
        </w:rPr>
        <w:t>(</w:t>
      </w:r>
      <w:proofErr w:type="gramStart"/>
      <w:r>
        <w:rPr>
          <w:rFonts w:ascii="Arial" w:hAnsi="Arial"/>
          <w:color w:val="000000"/>
          <w:spacing w:val="2"/>
          <w:position w:val="2"/>
          <w:sz w:val="20"/>
        </w:rPr>
        <w:t>únor</w:t>
      </w:r>
      <w:r>
        <w:rPr>
          <w:rFonts w:ascii="Arial" w:hAnsi="Arial"/>
          <w:spacing w:val="2"/>
          <w:position w:val="2"/>
          <w:sz w:val="20"/>
        </w:rPr>
        <w:t xml:space="preserve">  2015</w:t>
      </w:r>
      <w:proofErr w:type="gramEnd"/>
      <w:r>
        <w:rPr>
          <w:rFonts w:ascii="Arial" w:hAnsi="Arial"/>
          <w:spacing w:val="2"/>
          <w:position w:val="2"/>
          <w:sz w:val="20"/>
        </w:rPr>
        <w:t>)</w:t>
      </w:r>
      <w:r>
        <w:rPr>
          <w:rFonts w:ascii="Arial" w:hAnsi="Arial"/>
          <w:spacing w:val="2"/>
          <w:position w:val="2"/>
          <w:sz w:val="20"/>
        </w:rPr>
        <w:cr/>
        <w:t xml:space="preserve"> </w:t>
      </w:r>
      <w:r>
        <w:rPr>
          <w:rFonts w:ascii="Arial" w:hAnsi="Arial"/>
          <w:spacing w:val="2"/>
          <w:position w:val="2"/>
          <w:sz w:val="20"/>
        </w:rPr>
        <w:br/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Lichens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</w:t>
      </w:r>
      <w:r>
        <w:rPr>
          <w:rFonts w:ascii="Arial" w:hAnsi="Arial"/>
          <w:spacing w:val="2"/>
          <w:position w:val="2"/>
          <w:sz w:val="20"/>
        </w:rPr>
        <w:t xml:space="preserve">(USA) </w:t>
      </w:r>
      <w:r>
        <w:rPr>
          <w:rFonts w:ascii="Arial" w:hAnsi="Arial"/>
          <w:b/>
          <w:spacing w:val="2"/>
          <w:position w:val="2"/>
          <w:sz w:val="20"/>
        </w:rPr>
        <w:t xml:space="preserve">Orla </w:t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Wren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</w:t>
      </w:r>
      <w:r>
        <w:rPr>
          <w:rFonts w:ascii="Arial" w:hAnsi="Arial"/>
          <w:spacing w:val="2"/>
          <w:position w:val="2"/>
          <w:sz w:val="20"/>
        </w:rPr>
        <w:t>(</w:t>
      </w:r>
      <w:proofErr w:type="gramStart"/>
      <w:r>
        <w:rPr>
          <w:rFonts w:ascii="Arial" w:hAnsi="Arial"/>
          <w:spacing w:val="2"/>
          <w:position w:val="2"/>
          <w:sz w:val="20"/>
        </w:rPr>
        <w:t>Anglie) (duben</w:t>
      </w:r>
      <w:proofErr w:type="gramEnd"/>
      <w:r>
        <w:rPr>
          <w:rFonts w:ascii="Arial" w:hAnsi="Arial"/>
          <w:spacing w:val="2"/>
          <w:position w:val="2"/>
          <w:sz w:val="20"/>
        </w:rPr>
        <w:t xml:space="preserve"> 2015)</w:t>
      </w:r>
      <w:r>
        <w:rPr>
          <w:rFonts w:ascii="Arial" w:hAnsi="Arial"/>
          <w:spacing w:val="2"/>
          <w:position w:val="2"/>
          <w:sz w:val="20"/>
        </w:rPr>
        <w:cr/>
      </w:r>
      <w:r>
        <w:rPr>
          <w:rFonts w:ascii="Arial" w:hAnsi="Arial"/>
          <w:spacing w:val="2"/>
          <w:position w:val="2"/>
          <w:sz w:val="20"/>
        </w:rPr>
        <w:br/>
      </w:r>
      <w:r>
        <w:rPr>
          <w:rFonts w:ascii="Arial" w:hAnsi="Arial"/>
          <w:b/>
          <w:spacing w:val="2"/>
          <w:position w:val="2"/>
          <w:sz w:val="20"/>
        </w:rPr>
        <w:t xml:space="preserve">George </w:t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Cremaschi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/ </w:t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Jorge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</w:t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Boehringer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/ </w:t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Phaerentz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/ </w:t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Sabotanic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Garden / Kateřina </w:t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Dietzová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</w:t>
      </w:r>
      <w:r>
        <w:rPr>
          <w:rFonts w:ascii="Arial" w:hAnsi="Arial"/>
          <w:b/>
          <w:color w:val="000000"/>
          <w:sz w:val="20"/>
        </w:rPr>
        <w:t xml:space="preserve">a </w:t>
      </w:r>
      <w:proofErr w:type="gramStart"/>
      <w:r>
        <w:rPr>
          <w:rFonts w:ascii="Arial" w:hAnsi="Arial"/>
          <w:b/>
          <w:color w:val="000000"/>
          <w:sz w:val="20"/>
        </w:rPr>
        <w:t>spol.</w:t>
      </w:r>
      <w:r>
        <w:rPr>
          <w:rFonts w:ascii="Arial" w:hAnsi="Arial"/>
          <w:color w:val="000000"/>
          <w:spacing w:val="2"/>
          <w:position w:val="2"/>
          <w:sz w:val="20"/>
        </w:rPr>
        <w:t xml:space="preserve">  </w:t>
      </w:r>
      <w:r>
        <w:rPr>
          <w:rFonts w:ascii="Arial" w:hAnsi="Arial"/>
          <w:spacing w:val="2"/>
          <w:position w:val="2"/>
          <w:sz w:val="20"/>
        </w:rPr>
        <w:t>(červen</w:t>
      </w:r>
      <w:proofErr w:type="gramEnd"/>
      <w:r>
        <w:rPr>
          <w:rFonts w:ascii="Arial" w:hAnsi="Arial"/>
          <w:spacing w:val="2"/>
          <w:position w:val="2"/>
          <w:sz w:val="20"/>
        </w:rPr>
        <w:t xml:space="preserve"> 2015)</w:t>
      </w:r>
      <w:r>
        <w:rPr>
          <w:rFonts w:ascii="Arial" w:hAnsi="Arial"/>
          <w:color w:val="000000"/>
          <w:spacing w:val="2"/>
          <w:position w:val="2"/>
          <w:sz w:val="20"/>
        </w:rPr>
        <w:cr/>
      </w:r>
      <w:r>
        <w:rPr>
          <w:rFonts w:ascii="Arial" w:hAnsi="Arial"/>
          <w:spacing w:val="2"/>
          <w:position w:val="2"/>
          <w:sz w:val="20"/>
        </w:rPr>
        <w:br/>
      </w:r>
      <w:r>
        <w:rPr>
          <w:rFonts w:ascii="Arial" w:hAnsi="Arial"/>
          <w:b/>
          <w:spacing w:val="2"/>
          <w:position w:val="2"/>
          <w:sz w:val="20"/>
        </w:rPr>
        <w:t xml:space="preserve">Workshop taktilního </w:t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Vjingu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– Cristina </w:t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Maldonado</w:t>
      </w:r>
      <w:proofErr w:type="spellEnd"/>
      <w:r>
        <w:rPr>
          <w:rFonts w:ascii="Arial" w:hAnsi="Arial"/>
          <w:color w:val="000000"/>
          <w:spacing w:val="2"/>
          <w:position w:val="2"/>
          <w:sz w:val="20"/>
        </w:rPr>
        <w:t xml:space="preserve"> </w:t>
      </w:r>
      <w:r>
        <w:rPr>
          <w:rFonts w:ascii="Arial" w:hAnsi="Arial"/>
          <w:spacing w:val="2"/>
          <w:position w:val="2"/>
          <w:sz w:val="20"/>
        </w:rPr>
        <w:t>(září 2015)</w:t>
      </w:r>
    </w:p>
    <w:p w:rsidR="001856A3" w:rsidRPr="000441EC" w:rsidRDefault="001856A3" w:rsidP="001856A3">
      <w:pPr>
        <w:tabs>
          <w:tab w:val="left" w:pos="8931"/>
        </w:tabs>
        <w:spacing w:line="24" w:lineRule="atLeast"/>
        <w:jc w:val="both"/>
        <w:rPr>
          <w:rFonts w:ascii="Arial" w:hAnsi="Arial"/>
          <w:b/>
          <w:spacing w:val="2"/>
          <w:position w:val="2"/>
          <w:sz w:val="20"/>
        </w:rPr>
      </w:pPr>
      <w:proofErr w:type="spellStart"/>
      <w:r>
        <w:rPr>
          <w:rFonts w:ascii="Arial" w:hAnsi="Arial"/>
          <w:b/>
          <w:spacing w:val="2"/>
          <w:position w:val="2"/>
          <w:sz w:val="20"/>
        </w:rPr>
        <w:t>Moskitoo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</w:t>
      </w:r>
      <w:r>
        <w:rPr>
          <w:rFonts w:ascii="Arial" w:hAnsi="Arial"/>
          <w:spacing w:val="2"/>
          <w:position w:val="2"/>
          <w:sz w:val="20"/>
        </w:rPr>
        <w:t xml:space="preserve">(JAP) </w:t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Rashad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</w:t>
      </w:r>
      <w:proofErr w:type="spellStart"/>
      <w:proofErr w:type="gramStart"/>
      <w:r>
        <w:rPr>
          <w:rFonts w:ascii="Arial" w:hAnsi="Arial"/>
          <w:b/>
          <w:spacing w:val="2"/>
          <w:position w:val="2"/>
          <w:sz w:val="20"/>
        </w:rPr>
        <w:t>Becker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</w:t>
      </w:r>
      <w:r>
        <w:rPr>
          <w:rFonts w:ascii="Arial" w:hAnsi="Arial"/>
          <w:spacing w:val="2"/>
          <w:position w:val="2"/>
          <w:sz w:val="20"/>
        </w:rPr>
        <w:t>(D)</w:t>
      </w:r>
      <w:r>
        <w:rPr>
          <w:rFonts w:ascii="Arial" w:hAnsi="Arial"/>
          <w:b/>
          <w:spacing w:val="2"/>
          <w:position w:val="2"/>
          <w:sz w:val="20"/>
        </w:rPr>
        <w:t xml:space="preserve"> </w:t>
      </w:r>
      <w:r>
        <w:rPr>
          <w:rFonts w:ascii="Arial" w:hAnsi="Arial"/>
          <w:spacing w:val="2"/>
          <w:position w:val="2"/>
          <w:sz w:val="20"/>
        </w:rPr>
        <w:t>(září</w:t>
      </w:r>
      <w:proofErr w:type="gramEnd"/>
      <w:r>
        <w:rPr>
          <w:rFonts w:ascii="Arial" w:hAnsi="Arial"/>
          <w:spacing w:val="2"/>
          <w:position w:val="2"/>
          <w:sz w:val="20"/>
        </w:rPr>
        <w:t xml:space="preserve"> 2015) </w:t>
      </w:r>
    </w:p>
    <w:p w:rsidR="001856A3" w:rsidRDefault="001856A3" w:rsidP="001856A3">
      <w:pPr>
        <w:tabs>
          <w:tab w:val="left" w:pos="8931"/>
        </w:tabs>
        <w:spacing w:line="24" w:lineRule="atLeast"/>
        <w:jc w:val="both"/>
        <w:rPr>
          <w:rFonts w:ascii="Arial" w:hAnsi="Arial"/>
          <w:b/>
          <w:color w:val="000000"/>
          <w:spacing w:val="2"/>
          <w:position w:val="2"/>
          <w:sz w:val="20"/>
        </w:rPr>
      </w:pPr>
      <w:proofErr w:type="spellStart"/>
      <w:r>
        <w:rPr>
          <w:rFonts w:ascii="Arial" w:hAnsi="Arial"/>
          <w:b/>
          <w:color w:val="000000"/>
          <w:spacing w:val="2"/>
          <w:position w:val="2"/>
          <w:sz w:val="20"/>
        </w:rPr>
        <w:t>Showcase</w:t>
      </w:r>
      <w:proofErr w:type="spellEnd"/>
      <w:r>
        <w:rPr>
          <w:rFonts w:ascii="Arial" w:hAnsi="Arial"/>
          <w:b/>
          <w:color w:val="000000"/>
          <w:spacing w:val="2"/>
          <w:position w:val="2"/>
          <w:sz w:val="20"/>
        </w:rPr>
        <w:t xml:space="preserve"> labelů </w:t>
      </w:r>
      <w:r>
        <w:rPr>
          <w:rFonts w:ascii="Arial" w:hAnsi="Arial"/>
          <w:b/>
          <w:spacing w:val="2"/>
          <w:position w:val="2"/>
          <w:sz w:val="20"/>
        </w:rPr>
        <w:t xml:space="preserve"> </w:t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Signals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</w:t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From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</w:t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Arkaim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a </w:t>
      </w:r>
      <w:proofErr w:type="spellStart"/>
      <w:r>
        <w:rPr>
          <w:rFonts w:ascii="Arial" w:hAnsi="Arial"/>
          <w:b/>
          <w:color w:val="000000"/>
          <w:spacing w:val="2"/>
          <w:position w:val="2"/>
          <w:sz w:val="20"/>
        </w:rPr>
        <w:t>Meteorismo</w:t>
      </w:r>
      <w:proofErr w:type="spellEnd"/>
      <w:r>
        <w:rPr>
          <w:rFonts w:ascii="Arial" w:hAnsi="Arial"/>
          <w:b/>
          <w:color w:val="000000"/>
          <w:spacing w:val="2"/>
          <w:position w:val="2"/>
          <w:sz w:val="20"/>
        </w:rPr>
        <w:t xml:space="preserve">  </w:t>
      </w:r>
      <w:r>
        <w:rPr>
          <w:rFonts w:ascii="Arial" w:hAnsi="Arial"/>
          <w:color w:val="000000"/>
          <w:spacing w:val="2"/>
          <w:position w:val="2"/>
          <w:sz w:val="20"/>
        </w:rPr>
        <w:t>(říjen</w:t>
      </w:r>
      <w:r>
        <w:rPr>
          <w:rFonts w:ascii="Arial" w:hAnsi="Arial"/>
          <w:spacing w:val="2"/>
          <w:position w:val="2"/>
          <w:sz w:val="20"/>
        </w:rPr>
        <w:t xml:space="preserve"> 2015)</w:t>
      </w:r>
    </w:p>
    <w:p w:rsidR="001856A3" w:rsidRDefault="001856A3" w:rsidP="001856A3">
      <w:pPr>
        <w:tabs>
          <w:tab w:val="left" w:pos="8931"/>
        </w:tabs>
        <w:spacing w:line="24" w:lineRule="atLeast"/>
        <w:jc w:val="both"/>
        <w:rPr>
          <w:rFonts w:ascii="Arial" w:hAnsi="Arial"/>
          <w:b/>
          <w:color w:val="000000"/>
          <w:spacing w:val="2"/>
          <w:position w:val="2"/>
          <w:sz w:val="20"/>
        </w:rPr>
      </w:pPr>
      <w:r>
        <w:rPr>
          <w:rFonts w:ascii="Arial" w:hAnsi="Arial"/>
          <w:b/>
          <w:spacing w:val="2"/>
          <w:position w:val="2"/>
          <w:sz w:val="20"/>
        </w:rPr>
        <w:t xml:space="preserve">Je </w:t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Suis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</w:t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Le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Petit Chevalier (Felicia </w:t>
      </w:r>
      <w:proofErr w:type="gramStart"/>
      <w:r>
        <w:rPr>
          <w:rFonts w:ascii="Arial" w:hAnsi="Arial"/>
          <w:b/>
          <w:spacing w:val="2"/>
          <w:position w:val="2"/>
          <w:sz w:val="20"/>
        </w:rPr>
        <w:t>Atkinson)</w:t>
      </w:r>
      <w:r>
        <w:rPr>
          <w:rFonts w:ascii="Arial" w:hAnsi="Arial"/>
          <w:spacing w:val="2"/>
          <w:position w:val="2"/>
          <w:sz w:val="20"/>
        </w:rPr>
        <w:t xml:space="preserve">  (BE</w:t>
      </w:r>
      <w:proofErr w:type="gramEnd"/>
      <w:r>
        <w:rPr>
          <w:rFonts w:ascii="Arial" w:hAnsi="Arial"/>
          <w:spacing w:val="2"/>
          <w:position w:val="2"/>
          <w:sz w:val="20"/>
        </w:rPr>
        <w:t xml:space="preserve">) </w:t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Noveller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</w:t>
      </w:r>
      <w:r>
        <w:rPr>
          <w:rFonts w:ascii="Arial" w:hAnsi="Arial"/>
          <w:spacing w:val="2"/>
          <w:position w:val="2"/>
          <w:sz w:val="20"/>
        </w:rPr>
        <w:t>(USA) (říjen 2015)</w:t>
      </w:r>
    </w:p>
    <w:p w:rsidR="001856A3" w:rsidRDefault="001856A3" w:rsidP="001856A3">
      <w:pPr>
        <w:tabs>
          <w:tab w:val="left" w:pos="8931"/>
        </w:tabs>
        <w:spacing w:line="24" w:lineRule="atLeast"/>
        <w:jc w:val="both"/>
        <w:rPr>
          <w:rFonts w:ascii="Arial" w:hAnsi="Arial"/>
          <w:b/>
          <w:color w:val="000000"/>
          <w:spacing w:val="2"/>
          <w:position w:val="2"/>
          <w:sz w:val="20"/>
        </w:rPr>
      </w:pPr>
      <w:r>
        <w:rPr>
          <w:rFonts w:ascii="Arial" w:hAnsi="Arial"/>
          <w:b/>
          <w:sz w:val="20"/>
        </w:rPr>
        <w:t xml:space="preserve">Andrej </w:t>
      </w:r>
      <w:proofErr w:type="spellStart"/>
      <w:r>
        <w:rPr>
          <w:rFonts w:ascii="Arial" w:hAnsi="Arial"/>
          <w:b/>
          <w:sz w:val="20"/>
        </w:rPr>
        <w:t>Kiritchenko</w:t>
      </w:r>
      <w:proofErr w:type="spellEnd"/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spacing w:val="2"/>
          <w:position w:val="2"/>
          <w:sz w:val="20"/>
        </w:rPr>
        <w:t>(UA)</w:t>
      </w:r>
      <w:r>
        <w:rPr>
          <w:rFonts w:ascii="Arial" w:hAnsi="Arial"/>
          <w:b/>
          <w:sz w:val="20"/>
        </w:rPr>
        <w:t xml:space="preserve"> Derek Piotr </w:t>
      </w:r>
      <w:r>
        <w:rPr>
          <w:rFonts w:ascii="Arial" w:hAnsi="Arial"/>
          <w:spacing w:val="2"/>
          <w:position w:val="2"/>
          <w:sz w:val="20"/>
        </w:rPr>
        <w:t>(</w:t>
      </w:r>
      <w:proofErr w:type="gramStart"/>
      <w:r>
        <w:rPr>
          <w:rFonts w:ascii="Arial" w:hAnsi="Arial"/>
          <w:spacing w:val="2"/>
          <w:position w:val="2"/>
          <w:sz w:val="20"/>
        </w:rPr>
        <w:t>USA)</w:t>
      </w:r>
      <w:r>
        <w:rPr>
          <w:rFonts w:ascii="Arial" w:hAnsi="Arial"/>
          <w:b/>
          <w:color w:val="000000"/>
          <w:spacing w:val="2"/>
          <w:position w:val="2"/>
          <w:sz w:val="20"/>
        </w:rPr>
        <w:t xml:space="preserve"> </w:t>
      </w:r>
      <w:r>
        <w:rPr>
          <w:rFonts w:ascii="Arial" w:hAnsi="Arial"/>
          <w:color w:val="000000"/>
          <w:spacing w:val="2"/>
          <w:position w:val="2"/>
          <w:sz w:val="20"/>
        </w:rPr>
        <w:t>(listopad</w:t>
      </w:r>
      <w:proofErr w:type="gramEnd"/>
      <w:r>
        <w:rPr>
          <w:rFonts w:ascii="Arial" w:hAnsi="Arial"/>
          <w:color w:val="000000"/>
          <w:spacing w:val="2"/>
          <w:position w:val="2"/>
          <w:sz w:val="20"/>
        </w:rPr>
        <w:t xml:space="preserve"> 2015)</w:t>
      </w:r>
      <w:r>
        <w:rPr>
          <w:rFonts w:ascii="Arial" w:hAnsi="Arial"/>
          <w:color w:val="000000"/>
          <w:spacing w:val="2"/>
          <w:position w:val="2"/>
          <w:sz w:val="20"/>
        </w:rPr>
        <w:cr/>
      </w:r>
      <w:r>
        <w:rPr>
          <w:rFonts w:ascii="Arial" w:hAnsi="Arial"/>
          <w:spacing w:val="2"/>
          <w:position w:val="2"/>
          <w:sz w:val="20"/>
        </w:rPr>
        <w:t xml:space="preserve"> </w:t>
      </w:r>
      <w:r>
        <w:rPr>
          <w:rFonts w:ascii="Arial" w:hAnsi="Arial"/>
          <w:spacing w:val="2"/>
          <w:position w:val="2"/>
          <w:sz w:val="20"/>
        </w:rPr>
        <w:cr/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Xiu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</w:t>
      </w:r>
      <w:proofErr w:type="spellStart"/>
      <w:r>
        <w:rPr>
          <w:rFonts w:ascii="Arial" w:hAnsi="Arial"/>
          <w:b/>
          <w:spacing w:val="2"/>
          <w:position w:val="2"/>
          <w:sz w:val="20"/>
        </w:rPr>
        <w:t>Xiu</w:t>
      </w:r>
      <w:proofErr w:type="spellEnd"/>
      <w:r>
        <w:rPr>
          <w:rFonts w:ascii="Arial" w:hAnsi="Arial"/>
          <w:b/>
          <w:spacing w:val="2"/>
          <w:position w:val="2"/>
          <w:sz w:val="20"/>
        </w:rPr>
        <w:t xml:space="preserve"> </w:t>
      </w:r>
      <w:r>
        <w:rPr>
          <w:rFonts w:ascii="Arial" w:hAnsi="Arial"/>
          <w:spacing w:val="2"/>
          <w:position w:val="2"/>
          <w:sz w:val="20"/>
        </w:rPr>
        <w:t xml:space="preserve">(USA) </w:t>
      </w:r>
      <w:r>
        <w:rPr>
          <w:rFonts w:ascii="Arial" w:hAnsi="Arial"/>
          <w:b/>
          <w:spacing w:val="2"/>
          <w:position w:val="2"/>
          <w:sz w:val="20"/>
        </w:rPr>
        <w:t>Tomáš Vtípil</w:t>
      </w:r>
      <w:r>
        <w:rPr>
          <w:rFonts w:ascii="Arial" w:hAnsi="Arial"/>
          <w:b/>
          <w:color w:val="000000"/>
          <w:spacing w:val="2"/>
          <w:position w:val="2"/>
          <w:sz w:val="20"/>
        </w:rPr>
        <w:t xml:space="preserve"> </w:t>
      </w:r>
      <w:r>
        <w:rPr>
          <w:rFonts w:ascii="Arial" w:hAnsi="Arial"/>
          <w:spacing w:val="2"/>
          <w:position w:val="2"/>
          <w:sz w:val="20"/>
        </w:rPr>
        <w:t>(prosinec 2015)</w:t>
      </w:r>
      <w:r>
        <w:rPr>
          <w:rFonts w:ascii="Arial" w:hAnsi="Arial"/>
          <w:spacing w:val="2"/>
          <w:position w:val="2"/>
          <w:sz w:val="20"/>
        </w:rPr>
        <w:cr/>
      </w:r>
    </w:p>
    <w:p w:rsidR="001856A3" w:rsidRPr="000441EC" w:rsidRDefault="001856A3" w:rsidP="001856A3">
      <w:pPr>
        <w:tabs>
          <w:tab w:val="left" w:pos="8931"/>
        </w:tabs>
        <w:spacing w:line="24" w:lineRule="atLeast"/>
        <w:jc w:val="both"/>
        <w:rPr>
          <w:rFonts w:ascii="Arial" w:hAnsi="Arial"/>
          <w:b/>
          <w:color w:val="000000"/>
          <w:spacing w:val="2"/>
          <w:position w:val="2"/>
          <w:sz w:val="20"/>
        </w:rPr>
      </w:pPr>
      <w:r w:rsidRPr="00E11211">
        <w:rPr>
          <w:rFonts w:ascii="Arial" w:hAnsi="Arial" w:cs="Arial"/>
          <w:b/>
          <w:sz w:val="20"/>
        </w:rPr>
        <w:br/>
      </w:r>
      <w:r w:rsidRPr="00E11211">
        <w:rPr>
          <w:rFonts w:ascii="Arial" w:hAnsi="Arial" w:cs="Arial"/>
          <w:sz w:val="20"/>
        </w:rPr>
        <w:t xml:space="preserve">Podrobnější informace o aktuální dramaturgii Divadla 29 najdete na </w:t>
      </w:r>
      <w:r w:rsidRPr="00E11211">
        <w:rPr>
          <w:rFonts w:ascii="Arial" w:hAnsi="Arial" w:cs="Arial"/>
          <w:b/>
          <w:sz w:val="20"/>
        </w:rPr>
        <w:t>www.divadlo29.cz</w:t>
      </w:r>
      <w:r w:rsidRPr="00E11211">
        <w:rPr>
          <w:rFonts w:ascii="Arial" w:hAnsi="Arial" w:cs="Arial"/>
          <w:sz w:val="20"/>
        </w:rPr>
        <w:t xml:space="preserve"> </w:t>
      </w:r>
    </w:p>
    <w:p w:rsidR="001856A3" w:rsidRDefault="001856A3" w:rsidP="001856A3">
      <w:pPr>
        <w:spacing w:after="0" w:line="24" w:lineRule="atLeast"/>
        <w:rPr>
          <w:rFonts w:ascii="Arial" w:hAnsi="Arial"/>
          <w:spacing w:val="2"/>
          <w:position w:val="2"/>
          <w:sz w:val="20"/>
        </w:rPr>
      </w:pPr>
      <w:r>
        <w:rPr>
          <w:rFonts w:ascii="Arial" w:hAnsi="Arial"/>
          <w:spacing w:val="2"/>
          <w:position w:val="2"/>
          <w:sz w:val="20"/>
        </w:rPr>
        <w:t xml:space="preserve"> </w:t>
      </w:r>
      <w:r>
        <w:rPr>
          <w:rFonts w:ascii="Arial" w:hAnsi="Arial"/>
          <w:spacing w:val="2"/>
          <w:position w:val="2"/>
          <w:sz w:val="20"/>
        </w:rPr>
        <w:cr/>
      </w:r>
      <w:r>
        <w:rPr>
          <w:rFonts w:ascii="Arial" w:hAnsi="Arial"/>
          <w:spacing w:val="2"/>
          <w:position w:val="2"/>
          <w:sz w:val="20"/>
        </w:rPr>
        <w:cr/>
      </w:r>
    </w:p>
    <w:p w:rsidR="001856A3" w:rsidRDefault="001856A3" w:rsidP="001856A3">
      <w:pPr>
        <w:spacing w:after="0" w:line="24" w:lineRule="atLeast"/>
        <w:rPr>
          <w:rFonts w:ascii="Arial" w:hAnsi="Arial"/>
          <w:spacing w:val="2"/>
          <w:position w:val="2"/>
          <w:sz w:val="20"/>
        </w:rPr>
      </w:pPr>
    </w:p>
    <w:p w:rsidR="001856A3" w:rsidRDefault="001856A3" w:rsidP="001856A3">
      <w:pPr>
        <w:spacing w:after="0" w:line="240" w:lineRule="auto"/>
        <w:rPr>
          <w:rFonts w:ascii="Arial" w:hAnsi="Arial"/>
          <w:spacing w:val="2"/>
          <w:position w:val="2"/>
          <w:sz w:val="20"/>
        </w:rPr>
      </w:pPr>
    </w:p>
    <w:p w:rsidR="001856A3" w:rsidRDefault="001856A3" w:rsidP="001856A3">
      <w:pPr>
        <w:spacing w:after="0" w:line="240" w:lineRule="auto"/>
        <w:rPr>
          <w:rFonts w:ascii="Arial" w:hAnsi="Arial"/>
          <w:spacing w:val="2"/>
          <w:position w:val="2"/>
          <w:sz w:val="20"/>
        </w:rPr>
      </w:pPr>
    </w:p>
    <w:p w:rsidR="001856A3" w:rsidRDefault="001856A3" w:rsidP="001856A3">
      <w:pPr>
        <w:spacing w:after="0" w:line="240" w:lineRule="auto"/>
        <w:rPr>
          <w:rFonts w:ascii="Arial" w:hAnsi="Arial"/>
          <w:spacing w:val="2"/>
          <w:position w:val="2"/>
          <w:sz w:val="20"/>
        </w:rPr>
      </w:pPr>
    </w:p>
    <w:p w:rsidR="001856A3" w:rsidRDefault="001856A3" w:rsidP="001856A3">
      <w:pPr>
        <w:spacing w:after="0" w:line="240" w:lineRule="auto"/>
        <w:rPr>
          <w:rFonts w:ascii="Arial" w:hAnsi="Arial"/>
          <w:spacing w:val="2"/>
          <w:position w:val="2"/>
          <w:sz w:val="20"/>
        </w:rPr>
      </w:pPr>
    </w:p>
    <w:p w:rsidR="001856A3" w:rsidRDefault="001856A3" w:rsidP="001856A3">
      <w:pPr>
        <w:spacing w:after="0" w:line="240" w:lineRule="auto"/>
        <w:rPr>
          <w:rFonts w:ascii="Arial" w:hAnsi="Arial"/>
          <w:spacing w:val="2"/>
          <w:position w:val="2"/>
          <w:sz w:val="20"/>
        </w:rPr>
      </w:pPr>
    </w:p>
    <w:p w:rsidR="001856A3" w:rsidRDefault="001856A3" w:rsidP="001856A3">
      <w:pPr>
        <w:spacing w:after="0" w:line="240" w:lineRule="auto"/>
        <w:rPr>
          <w:rFonts w:ascii="Arial" w:hAnsi="Arial"/>
          <w:spacing w:val="2"/>
          <w:position w:val="2"/>
          <w:sz w:val="20"/>
        </w:rPr>
      </w:pPr>
    </w:p>
    <w:p w:rsidR="001856A3" w:rsidRDefault="001856A3" w:rsidP="001856A3">
      <w:pPr>
        <w:spacing w:after="0" w:line="240" w:lineRule="auto"/>
        <w:rPr>
          <w:rFonts w:ascii="Arial" w:hAnsi="Arial"/>
          <w:spacing w:val="2"/>
          <w:position w:val="2"/>
          <w:sz w:val="20"/>
        </w:rPr>
      </w:pPr>
    </w:p>
    <w:p w:rsidR="001856A3" w:rsidRDefault="001856A3" w:rsidP="001856A3">
      <w:pPr>
        <w:spacing w:after="0" w:line="240" w:lineRule="auto"/>
        <w:rPr>
          <w:rFonts w:ascii="Arial" w:hAnsi="Arial"/>
          <w:spacing w:val="2"/>
          <w:position w:val="2"/>
          <w:sz w:val="20"/>
        </w:rPr>
      </w:pPr>
    </w:p>
    <w:p w:rsidR="001856A3" w:rsidRDefault="001856A3" w:rsidP="001856A3">
      <w:pPr>
        <w:spacing w:after="0" w:line="240" w:lineRule="auto"/>
        <w:rPr>
          <w:rFonts w:ascii="Arial" w:hAnsi="Arial"/>
          <w:spacing w:val="2"/>
          <w:position w:val="2"/>
          <w:sz w:val="20"/>
        </w:rPr>
      </w:pPr>
    </w:p>
    <w:p w:rsidR="001856A3" w:rsidRDefault="001856A3" w:rsidP="001856A3">
      <w:pPr>
        <w:spacing w:after="0" w:line="240" w:lineRule="auto"/>
        <w:jc w:val="center"/>
        <w:rPr>
          <w:rFonts w:ascii="Arial" w:hAnsi="Arial"/>
          <w:spacing w:val="2"/>
          <w:position w:val="2"/>
          <w:sz w:val="20"/>
        </w:rPr>
      </w:pPr>
    </w:p>
    <w:p w:rsidR="001856A3" w:rsidRPr="00037744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037744"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  <w:lastRenderedPageBreak/>
        <w:t>Předběžný rozpočet projektu</w:t>
      </w:r>
    </w:p>
    <w:p w:rsidR="001856A3" w:rsidRPr="007D2949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u w:val="single"/>
          <w:lang w:eastAsia="cs-CZ"/>
        </w:rPr>
      </w:pPr>
    </w:p>
    <w:p w:rsidR="001856A3" w:rsidRPr="007D2949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7D2949">
        <w:rPr>
          <w:rFonts w:ascii="Arial" w:eastAsia="Times New Roman" w:hAnsi="Arial" w:cs="Arial"/>
          <w:b/>
          <w:u w:val="single"/>
          <w:lang w:eastAsia="cs-CZ"/>
        </w:rPr>
        <w:t>Předpokládané náklady:</w:t>
      </w:r>
    </w:p>
    <w:p w:rsidR="001856A3" w:rsidRPr="00CA79A0" w:rsidRDefault="001856A3" w:rsidP="001856A3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i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 xml:space="preserve">mzdy a </w:t>
      </w:r>
      <w:r>
        <w:rPr>
          <w:rFonts w:ascii="Arial" w:eastAsia="Times New Roman" w:hAnsi="Arial" w:cs="Arial"/>
          <w:lang w:eastAsia="cs-CZ"/>
        </w:rPr>
        <w:t xml:space="preserve">osobní náklady </w:t>
      </w:r>
      <w:proofErr w:type="gramStart"/>
      <w:r>
        <w:rPr>
          <w:rFonts w:ascii="Arial" w:eastAsia="Times New Roman" w:hAnsi="Arial" w:cs="Arial"/>
          <w:lang w:eastAsia="cs-CZ"/>
        </w:rPr>
        <w:t>pořadatele    …</w:t>
      </w:r>
      <w:proofErr w:type="gramEnd"/>
      <w:r>
        <w:rPr>
          <w:rFonts w:ascii="Arial" w:eastAsia="Times New Roman" w:hAnsi="Arial" w:cs="Arial"/>
          <w:lang w:eastAsia="cs-CZ"/>
        </w:rPr>
        <w:t>……0</w:t>
      </w:r>
    </w:p>
    <w:p w:rsidR="001856A3" w:rsidRPr="007D2949" w:rsidRDefault="001856A3" w:rsidP="001856A3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i/>
          <w:lang w:eastAsia="cs-CZ"/>
        </w:rPr>
      </w:pPr>
      <w:r>
        <w:rPr>
          <w:rFonts w:ascii="Arial" w:eastAsia="Times New Roman" w:hAnsi="Arial" w:cs="Arial"/>
          <w:lang w:eastAsia="cs-CZ"/>
        </w:rPr>
        <w:t>propagace</w:t>
      </w:r>
      <w:r>
        <w:rPr>
          <w:rFonts w:ascii="Arial" w:eastAsia="Times New Roman" w:hAnsi="Arial" w:cs="Arial"/>
          <w:lang w:eastAsia="cs-CZ"/>
        </w:rPr>
        <w:tab/>
      </w:r>
      <w:r w:rsidRPr="007D2949">
        <w:rPr>
          <w:rFonts w:ascii="Arial" w:eastAsia="Times New Roman" w:hAnsi="Arial" w:cs="Arial"/>
          <w:lang w:eastAsia="cs-CZ"/>
        </w:rPr>
        <w:t>……</w:t>
      </w:r>
      <w:r>
        <w:rPr>
          <w:rFonts w:ascii="Arial" w:eastAsia="Times New Roman" w:hAnsi="Arial" w:cs="Arial"/>
          <w:lang w:eastAsia="cs-CZ"/>
        </w:rPr>
        <w:t>…                                 36 000</w:t>
      </w:r>
    </w:p>
    <w:p w:rsidR="001856A3" w:rsidRPr="00CA79A0" w:rsidRDefault="001856A3" w:rsidP="001856A3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i/>
          <w:lang w:eastAsia="cs-CZ"/>
        </w:rPr>
      </w:pPr>
      <w:r>
        <w:rPr>
          <w:rFonts w:ascii="Arial" w:eastAsia="Times New Roman" w:hAnsi="Arial" w:cs="Arial"/>
          <w:lang w:eastAsia="cs-CZ"/>
        </w:rPr>
        <w:t>honoráře účinkujícím…………………162 000</w:t>
      </w:r>
    </w:p>
    <w:p w:rsidR="001856A3" w:rsidRPr="007D2949" w:rsidRDefault="001856A3" w:rsidP="001856A3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>cestovné účinkujících</w:t>
      </w:r>
      <w:r>
        <w:rPr>
          <w:rFonts w:ascii="Arial" w:eastAsia="Times New Roman" w:hAnsi="Arial" w:cs="Arial"/>
          <w:lang w:eastAsia="cs-CZ"/>
        </w:rPr>
        <w:t>……………… …12 000</w:t>
      </w:r>
    </w:p>
    <w:p w:rsidR="001856A3" w:rsidRPr="007D2949" w:rsidRDefault="001856A3" w:rsidP="001856A3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 xml:space="preserve">odměny lektorů, poroty, </w:t>
      </w:r>
      <w:proofErr w:type="spellStart"/>
      <w:r w:rsidRPr="007D2949">
        <w:rPr>
          <w:rFonts w:ascii="Arial" w:eastAsia="Times New Roman" w:hAnsi="Arial" w:cs="Arial"/>
          <w:lang w:eastAsia="cs-CZ"/>
        </w:rPr>
        <w:t>a</w:t>
      </w:r>
      <w:r>
        <w:rPr>
          <w:rFonts w:ascii="Arial" w:eastAsia="Times New Roman" w:hAnsi="Arial" w:cs="Arial"/>
          <w:lang w:eastAsia="cs-CZ"/>
        </w:rPr>
        <w:t>pod</w:t>
      </w:r>
      <w:proofErr w:type="spellEnd"/>
      <w:r>
        <w:rPr>
          <w:rFonts w:ascii="Arial" w:eastAsia="Times New Roman" w:hAnsi="Arial" w:cs="Arial"/>
          <w:lang w:eastAsia="cs-CZ"/>
        </w:rPr>
        <w:t xml:space="preserve">………   </w:t>
      </w:r>
    </w:p>
    <w:p w:rsidR="001856A3" w:rsidRPr="007D2949" w:rsidRDefault="001856A3" w:rsidP="001856A3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ubytování………………………………  16 000</w:t>
      </w:r>
    </w:p>
    <w:p w:rsidR="001856A3" w:rsidRPr="00604A06" w:rsidRDefault="001856A3" w:rsidP="001856A3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i/>
          <w:lang w:eastAsia="cs-CZ"/>
        </w:rPr>
      </w:pPr>
      <w:r>
        <w:rPr>
          <w:rFonts w:ascii="Arial" w:eastAsia="Times New Roman" w:hAnsi="Arial" w:cs="Arial"/>
          <w:lang w:eastAsia="cs-CZ"/>
        </w:rPr>
        <w:t>stravování, občerstvení……………  …</w:t>
      </w:r>
      <w:proofErr w:type="gramStart"/>
      <w:r>
        <w:rPr>
          <w:rFonts w:ascii="Arial" w:eastAsia="Times New Roman" w:hAnsi="Arial" w:cs="Arial"/>
          <w:lang w:eastAsia="cs-CZ"/>
        </w:rPr>
        <w:t>11 000</w:t>
      </w:r>
      <w:r>
        <w:rPr>
          <w:rFonts w:ascii="Arial" w:eastAsia="Times New Roman" w:hAnsi="Arial" w:cs="Arial"/>
          <w:i/>
          <w:lang w:eastAsia="cs-CZ"/>
        </w:rPr>
        <w:t xml:space="preserve">   </w:t>
      </w:r>
      <w:r w:rsidRPr="007D2949">
        <w:rPr>
          <w:rFonts w:ascii="Arial" w:eastAsia="Times New Roman" w:hAnsi="Arial" w:cs="Arial"/>
          <w:sz w:val="20"/>
          <w:szCs w:val="20"/>
          <w:lang w:eastAsia="cs-CZ"/>
        </w:rPr>
        <w:t>(</w:t>
      </w:r>
      <w:r w:rsidRPr="007D2949">
        <w:rPr>
          <w:rFonts w:ascii="Arial" w:eastAsia="Times New Roman" w:hAnsi="Arial" w:cs="Arial"/>
          <w:i/>
          <w:sz w:val="20"/>
          <w:szCs w:val="20"/>
          <w:lang w:eastAsia="cs-CZ"/>
        </w:rPr>
        <w:t>nelze</w:t>
      </w:r>
      <w:proofErr w:type="gramEnd"/>
      <w:r w:rsidRPr="007D2949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hradit z grantu)</w:t>
      </w:r>
    </w:p>
    <w:p w:rsidR="001856A3" w:rsidRPr="007D2949" w:rsidRDefault="001856A3" w:rsidP="001856A3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>nákup materiálu</w:t>
      </w:r>
      <w:r>
        <w:rPr>
          <w:rFonts w:ascii="Arial" w:eastAsia="Times New Roman" w:hAnsi="Arial" w:cs="Arial"/>
          <w:lang w:eastAsia="cs-CZ"/>
        </w:rPr>
        <w:t>……………………………………………………………….</w:t>
      </w:r>
      <w:r w:rsidRPr="007D2949">
        <w:rPr>
          <w:rFonts w:ascii="Arial" w:eastAsia="Times New Roman" w:hAnsi="Arial" w:cs="Arial"/>
          <w:lang w:eastAsia="cs-CZ"/>
        </w:rPr>
        <w:t>……………………</w:t>
      </w:r>
    </w:p>
    <w:p w:rsidR="001856A3" w:rsidRPr="007D2949" w:rsidRDefault="001856A3" w:rsidP="001856A3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věcné ceny do soutěží……………………………………………………</w:t>
      </w:r>
      <w:proofErr w:type="gramStart"/>
      <w:r>
        <w:rPr>
          <w:rFonts w:ascii="Arial" w:eastAsia="Times New Roman" w:hAnsi="Arial" w:cs="Arial"/>
          <w:lang w:eastAsia="cs-CZ"/>
        </w:rPr>
        <w:t>…..</w:t>
      </w:r>
      <w:r w:rsidRPr="007D2949">
        <w:rPr>
          <w:rFonts w:ascii="Arial" w:eastAsia="Times New Roman" w:hAnsi="Arial" w:cs="Arial"/>
          <w:lang w:eastAsia="cs-CZ"/>
        </w:rPr>
        <w:t>…</w:t>
      </w:r>
      <w:proofErr w:type="gramEnd"/>
      <w:r w:rsidRPr="007D2949">
        <w:rPr>
          <w:rFonts w:ascii="Arial" w:eastAsia="Times New Roman" w:hAnsi="Arial" w:cs="Arial"/>
          <w:lang w:eastAsia="cs-CZ"/>
        </w:rPr>
        <w:t>…………………</w:t>
      </w:r>
    </w:p>
    <w:p w:rsidR="001856A3" w:rsidRPr="007D2949" w:rsidRDefault="001856A3" w:rsidP="001856A3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technické zabezpečení:</w:t>
      </w:r>
    </w:p>
    <w:p w:rsidR="001856A3" w:rsidRPr="007D2949" w:rsidRDefault="001856A3" w:rsidP="001856A3">
      <w:pPr>
        <w:spacing w:after="0" w:line="240" w:lineRule="auto"/>
        <w:ind w:firstLine="36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doprava……………</w:t>
      </w:r>
      <w:proofErr w:type="gramStart"/>
      <w:r>
        <w:rPr>
          <w:rFonts w:ascii="Arial" w:eastAsia="Times New Roman" w:hAnsi="Arial" w:cs="Arial"/>
          <w:lang w:eastAsia="cs-CZ"/>
        </w:rPr>
        <w:t>…...</w:t>
      </w:r>
      <w:r w:rsidRPr="007D2949">
        <w:rPr>
          <w:rFonts w:ascii="Arial" w:eastAsia="Times New Roman" w:hAnsi="Arial" w:cs="Arial"/>
          <w:lang w:eastAsia="cs-CZ"/>
        </w:rPr>
        <w:t>…</w:t>
      </w:r>
      <w:proofErr w:type="gramEnd"/>
      <w:r w:rsidRPr="007D2949">
        <w:rPr>
          <w:rFonts w:ascii="Arial" w:eastAsia="Times New Roman" w:hAnsi="Arial" w:cs="Arial"/>
          <w:lang w:eastAsia="cs-CZ"/>
        </w:rPr>
        <w:t>…………………</w:t>
      </w:r>
      <w:r>
        <w:rPr>
          <w:rFonts w:ascii="Arial" w:eastAsia="Times New Roman" w:hAnsi="Arial" w:cs="Arial"/>
          <w:lang w:eastAsia="cs-CZ"/>
        </w:rPr>
        <w:t>………………………………………………………</w:t>
      </w:r>
    </w:p>
    <w:p w:rsidR="001856A3" w:rsidRPr="007D2949" w:rsidRDefault="001856A3" w:rsidP="001856A3">
      <w:pPr>
        <w:spacing w:after="0" w:line="240" w:lineRule="auto"/>
        <w:ind w:left="360"/>
        <w:rPr>
          <w:rFonts w:ascii="Arial" w:eastAsia="Times New Roman" w:hAnsi="Arial" w:cs="Arial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>ozvučení, osvětlení</w:t>
      </w:r>
      <w:r>
        <w:rPr>
          <w:rFonts w:ascii="Arial" w:eastAsia="Times New Roman" w:hAnsi="Arial" w:cs="Arial"/>
          <w:lang w:eastAsia="cs-CZ"/>
        </w:rPr>
        <w:t>……………………48 000</w:t>
      </w:r>
    </w:p>
    <w:p w:rsidR="001856A3" w:rsidRPr="007D2949" w:rsidRDefault="001856A3" w:rsidP="001856A3">
      <w:pPr>
        <w:spacing w:after="0" w:line="240" w:lineRule="auto"/>
        <w:ind w:left="360"/>
        <w:rPr>
          <w:rFonts w:ascii="Arial" w:eastAsia="Times New Roman" w:hAnsi="Arial" w:cs="Arial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>pronájmy prostor a techniky</w:t>
      </w:r>
      <w:r>
        <w:rPr>
          <w:rFonts w:ascii="Arial" w:eastAsia="Times New Roman" w:hAnsi="Arial" w:cs="Arial"/>
          <w:lang w:eastAsia="cs-CZ"/>
        </w:rPr>
        <w:t>……</w:t>
      </w:r>
      <w:proofErr w:type="gramStart"/>
      <w:r>
        <w:rPr>
          <w:rFonts w:ascii="Arial" w:eastAsia="Times New Roman" w:hAnsi="Arial" w:cs="Arial"/>
          <w:lang w:eastAsia="cs-CZ"/>
        </w:rPr>
        <w:t>…   …</w:t>
      </w:r>
      <w:proofErr w:type="gramEnd"/>
      <w:r>
        <w:rPr>
          <w:rFonts w:ascii="Arial" w:eastAsia="Times New Roman" w:hAnsi="Arial" w:cs="Arial"/>
          <w:lang w:eastAsia="cs-CZ"/>
        </w:rPr>
        <w:t>2 000</w:t>
      </w:r>
    </w:p>
    <w:p w:rsidR="001856A3" w:rsidRPr="007D2949" w:rsidRDefault="001856A3" w:rsidP="001856A3">
      <w:pPr>
        <w:spacing w:after="0" w:line="240" w:lineRule="auto"/>
        <w:ind w:left="360"/>
        <w:rPr>
          <w:rFonts w:ascii="Arial" w:eastAsia="Times New Roman" w:hAnsi="Arial" w:cs="Arial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>poštovné, telefony</w:t>
      </w:r>
      <w:r>
        <w:rPr>
          <w:rFonts w:ascii="Arial" w:eastAsia="Times New Roman" w:hAnsi="Arial" w:cs="Arial"/>
          <w:lang w:eastAsia="cs-CZ"/>
        </w:rPr>
        <w:t>…………………………………………………………….</w:t>
      </w:r>
      <w:r w:rsidRPr="007D2949">
        <w:rPr>
          <w:rFonts w:ascii="Arial" w:eastAsia="Times New Roman" w:hAnsi="Arial" w:cs="Arial"/>
          <w:lang w:eastAsia="cs-CZ"/>
        </w:rPr>
        <w:t>……………………</w:t>
      </w:r>
    </w:p>
    <w:p w:rsidR="001856A3" w:rsidRPr="007D2949" w:rsidRDefault="001856A3" w:rsidP="001856A3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>jiné náklady</w:t>
      </w:r>
      <w:r>
        <w:rPr>
          <w:rFonts w:ascii="Arial" w:eastAsia="Times New Roman" w:hAnsi="Arial" w:cs="Arial"/>
          <w:lang w:eastAsia="cs-CZ"/>
        </w:rPr>
        <w:t>………………………</w:t>
      </w:r>
      <w:proofErr w:type="gramStart"/>
      <w:r>
        <w:rPr>
          <w:rFonts w:ascii="Arial" w:eastAsia="Times New Roman" w:hAnsi="Arial" w:cs="Arial"/>
          <w:lang w:eastAsia="cs-CZ"/>
        </w:rPr>
        <w:t>…  …</w:t>
      </w:r>
      <w:proofErr w:type="gramEnd"/>
      <w:r>
        <w:rPr>
          <w:rFonts w:ascii="Arial" w:eastAsia="Times New Roman" w:hAnsi="Arial" w:cs="Arial"/>
          <w:lang w:eastAsia="cs-CZ"/>
        </w:rPr>
        <w:t>9 000</w:t>
      </w:r>
    </w:p>
    <w:p w:rsidR="001856A3" w:rsidRPr="007D2949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:rsidR="001856A3" w:rsidRPr="007D2949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Náklady celkem………………………296 000…………………………………………………</w:t>
      </w:r>
    </w:p>
    <w:p w:rsidR="001856A3" w:rsidRPr="007D2949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p w:rsidR="001856A3" w:rsidRPr="007D2949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7D2949">
        <w:rPr>
          <w:rFonts w:ascii="Arial" w:eastAsia="Times New Roman" w:hAnsi="Arial" w:cs="Arial"/>
          <w:b/>
          <w:u w:val="single"/>
          <w:lang w:eastAsia="cs-CZ"/>
        </w:rPr>
        <w:t>Předpokládané výnosy:</w:t>
      </w:r>
    </w:p>
    <w:p w:rsidR="001856A3" w:rsidRPr="007D2949" w:rsidRDefault="001856A3" w:rsidP="001856A3">
      <w:pPr>
        <w:numPr>
          <w:ilvl w:val="0"/>
          <w:numId w:val="2"/>
        </w:numPr>
        <w:tabs>
          <w:tab w:val="num" w:pos="360"/>
        </w:tabs>
        <w:spacing w:after="0" w:line="240" w:lineRule="auto"/>
        <w:ind w:hanging="720"/>
        <w:jc w:val="center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grant </w:t>
      </w:r>
      <w:proofErr w:type="spellStart"/>
      <w:r>
        <w:rPr>
          <w:rFonts w:ascii="Arial" w:eastAsia="Times New Roman" w:hAnsi="Arial" w:cs="Arial"/>
          <w:lang w:eastAsia="cs-CZ"/>
        </w:rPr>
        <w:t>Pk</w:t>
      </w:r>
      <w:proofErr w:type="spellEnd"/>
      <w:r>
        <w:rPr>
          <w:rFonts w:ascii="Arial" w:eastAsia="Times New Roman" w:hAnsi="Arial" w:cs="Arial"/>
          <w:lang w:eastAsia="cs-CZ"/>
        </w:rPr>
        <w:t xml:space="preserve">………….…… …44 000…………………………………………………………. </w:t>
      </w:r>
    </w:p>
    <w:p w:rsidR="001856A3" w:rsidRPr="007D2949" w:rsidRDefault="001856A3" w:rsidP="001856A3">
      <w:pPr>
        <w:numPr>
          <w:ilvl w:val="0"/>
          <w:numId w:val="2"/>
        </w:numPr>
        <w:tabs>
          <w:tab w:val="num" w:pos="360"/>
        </w:tabs>
        <w:spacing w:after="0" w:line="240" w:lineRule="auto"/>
        <w:ind w:hanging="720"/>
        <w:jc w:val="center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příjmy ze vstupného…………46 000…………………………………………………………</w:t>
      </w:r>
      <w:proofErr w:type="gramStart"/>
      <w:r>
        <w:rPr>
          <w:rFonts w:ascii="Arial" w:eastAsia="Times New Roman" w:hAnsi="Arial" w:cs="Arial"/>
          <w:lang w:eastAsia="cs-CZ"/>
        </w:rPr>
        <w:t>…..</w:t>
      </w:r>
      <w:proofErr w:type="gramEnd"/>
    </w:p>
    <w:p w:rsidR="001856A3" w:rsidRPr="007D2949" w:rsidRDefault="001856A3" w:rsidP="001856A3">
      <w:pPr>
        <w:numPr>
          <w:ilvl w:val="0"/>
          <w:numId w:val="2"/>
        </w:numPr>
        <w:tabs>
          <w:tab w:val="num" w:pos="360"/>
        </w:tabs>
        <w:spacing w:after="0" w:line="240" w:lineRule="auto"/>
        <w:ind w:hanging="720"/>
        <w:jc w:val="center"/>
        <w:rPr>
          <w:rFonts w:ascii="Arial" w:eastAsia="Times New Roman" w:hAnsi="Arial" w:cs="Arial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>příjmy od sponzorů, z</w:t>
      </w:r>
      <w:r>
        <w:rPr>
          <w:rFonts w:ascii="Arial" w:eastAsia="Times New Roman" w:hAnsi="Arial" w:cs="Arial"/>
          <w:lang w:eastAsia="cs-CZ"/>
        </w:rPr>
        <w:t> </w:t>
      </w:r>
      <w:r w:rsidRPr="007D2949">
        <w:rPr>
          <w:rFonts w:ascii="Arial" w:eastAsia="Times New Roman" w:hAnsi="Arial" w:cs="Arial"/>
          <w:lang w:eastAsia="cs-CZ"/>
        </w:rPr>
        <w:t>rekla</w:t>
      </w:r>
      <w:r>
        <w:rPr>
          <w:rFonts w:ascii="Arial" w:eastAsia="Times New Roman" w:hAnsi="Arial" w:cs="Arial"/>
          <w:lang w:eastAsia="cs-CZ"/>
        </w:rPr>
        <w:t>m……………………………………………</w:t>
      </w:r>
      <w:proofErr w:type="gramStart"/>
      <w:r>
        <w:rPr>
          <w:rFonts w:ascii="Arial" w:eastAsia="Times New Roman" w:hAnsi="Arial" w:cs="Arial"/>
          <w:lang w:eastAsia="cs-CZ"/>
        </w:rPr>
        <w:t>…..</w:t>
      </w:r>
      <w:r w:rsidRPr="007D2949">
        <w:rPr>
          <w:rFonts w:ascii="Arial" w:eastAsia="Times New Roman" w:hAnsi="Arial" w:cs="Arial"/>
          <w:lang w:eastAsia="cs-CZ"/>
        </w:rPr>
        <w:t>…</w:t>
      </w:r>
      <w:proofErr w:type="gramEnd"/>
      <w:r w:rsidRPr="007D2949">
        <w:rPr>
          <w:rFonts w:ascii="Arial" w:eastAsia="Times New Roman" w:hAnsi="Arial" w:cs="Arial"/>
          <w:lang w:eastAsia="cs-CZ"/>
        </w:rPr>
        <w:t>…………………</w:t>
      </w:r>
    </w:p>
    <w:p w:rsidR="001856A3" w:rsidRPr="007D2949" w:rsidRDefault="001856A3" w:rsidP="001856A3">
      <w:pPr>
        <w:numPr>
          <w:ilvl w:val="0"/>
          <w:numId w:val="2"/>
        </w:numPr>
        <w:tabs>
          <w:tab w:val="num" w:pos="360"/>
        </w:tabs>
        <w:spacing w:after="0" w:line="240" w:lineRule="auto"/>
        <w:ind w:hanging="720"/>
        <w:jc w:val="center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vlastní prostředky……………48 000…………………………………………………………</w:t>
      </w:r>
      <w:proofErr w:type="gramStart"/>
      <w:r>
        <w:rPr>
          <w:rFonts w:ascii="Arial" w:eastAsia="Times New Roman" w:hAnsi="Arial" w:cs="Arial"/>
          <w:lang w:eastAsia="cs-CZ"/>
        </w:rPr>
        <w:t>…..</w:t>
      </w:r>
      <w:proofErr w:type="gramEnd"/>
    </w:p>
    <w:p w:rsidR="001856A3" w:rsidRPr="007D2949" w:rsidRDefault="001856A3" w:rsidP="001856A3">
      <w:pPr>
        <w:numPr>
          <w:ilvl w:val="0"/>
          <w:numId w:val="2"/>
        </w:numPr>
        <w:tabs>
          <w:tab w:val="num" w:pos="360"/>
        </w:tabs>
        <w:spacing w:after="0" w:line="240" w:lineRule="auto"/>
        <w:ind w:hanging="720"/>
        <w:jc w:val="center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účastnické poplatky………………………………………………………</w:t>
      </w:r>
      <w:proofErr w:type="gramStart"/>
      <w:r>
        <w:rPr>
          <w:rFonts w:ascii="Arial" w:eastAsia="Times New Roman" w:hAnsi="Arial" w:cs="Arial"/>
          <w:lang w:eastAsia="cs-CZ"/>
        </w:rPr>
        <w:t>…...</w:t>
      </w:r>
      <w:r w:rsidRPr="007D2949">
        <w:rPr>
          <w:rFonts w:ascii="Arial" w:eastAsia="Times New Roman" w:hAnsi="Arial" w:cs="Arial"/>
          <w:lang w:eastAsia="cs-CZ"/>
        </w:rPr>
        <w:t>…</w:t>
      </w:r>
      <w:proofErr w:type="gramEnd"/>
      <w:r w:rsidRPr="007D2949">
        <w:rPr>
          <w:rFonts w:ascii="Arial" w:eastAsia="Times New Roman" w:hAnsi="Arial" w:cs="Arial"/>
          <w:lang w:eastAsia="cs-CZ"/>
        </w:rPr>
        <w:t>…………………</w:t>
      </w:r>
    </w:p>
    <w:p w:rsidR="001856A3" w:rsidRPr="007D2949" w:rsidRDefault="001856A3" w:rsidP="001856A3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 xml:space="preserve">granty a dotace jiné než od </w:t>
      </w:r>
      <w:proofErr w:type="spellStart"/>
      <w:r w:rsidRPr="007D2949">
        <w:rPr>
          <w:rFonts w:ascii="Arial" w:eastAsia="Times New Roman" w:hAnsi="Arial" w:cs="Arial"/>
          <w:lang w:eastAsia="cs-CZ"/>
        </w:rPr>
        <w:t>Pk</w:t>
      </w:r>
      <w:proofErr w:type="spellEnd"/>
      <w:r>
        <w:rPr>
          <w:rFonts w:ascii="Arial" w:eastAsia="Times New Roman" w:hAnsi="Arial" w:cs="Arial"/>
          <w:lang w:eastAsia="cs-CZ"/>
        </w:rPr>
        <w:t xml:space="preserve"> </w:t>
      </w:r>
    </w:p>
    <w:p w:rsidR="001856A3" w:rsidRPr="007D2949" w:rsidRDefault="001856A3" w:rsidP="001856A3">
      <w:pPr>
        <w:tabs>
          <w:tab w:val="left" w:pos="360"/>
        </w:tabs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7D2949">
        <w:rPr>
          <w:rFonts w:ascii="Arial" w:eastAsia="Times New Roman" w:hAnsi="Arial" w:cs="Arial"/>
          <w:sz w:val="20"/>
          <w:szCs w:val="20"/>
          <w:lang w:eastAsia="cs-CZ"/>
        </w:rPr>
        <w:t>(</w:t>
      </w:r>
      <w:r w:rsidRPr="007D2949">
        <w:rPr>
          <w:rFonts w:ascii="Arial" w:eastAsia="Times New Roman" w:hAnsi="Arial" w:cs="Arial"/>
          <w:i/>
          <w:sz w:val="20"/>
          <w:szCs w:val="20"/>
          <w:lang w:eastAsia="cs-CZ"/>
        </w:rPr>
        <w:t>uveďte, u jakých institucí a o jakou částku bylo nebo bude žádáno, ev. již přidělenou výši)</w:t>
      </w:r>
    </w:p>
    <w:p w:rsidR="001856A3" w:rsidRPr="007D2949" w:rsidRDefault="001856A3" w:rsidP="001856A3">
      <w:pPr>
        <w:numPr>
          <w:ilvl w:val="0"/>
          <w:numId w:val="2"/>
        </w:numPr>
        <w:tabs>
          <w:tab w:val="left" w:pos="360"/>
        </w:tabs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Ministerstvo kultury ČR……………114 000…………………………………………………</w:t>
      </w:r>
    </w:p>
    <w:p w:rsidR="001856A3" w:rsidRPr="007D2949" w:rsidRDefault="001856A3" w:rsidP="001856A3">
      <w:pPr>
        <w:numPr>
          <w:ilvl w:val="0"/>
          <w:numId w:val="2"/>
        </w:numPr>
        <w:tabs>
          <w:tab w:val="left" w:pos="360"/>
        </w:tabs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>Ob</w:t>
      </w:r>
      <w:r>
        <w:rPr>
          <w:rFonts w:ascii="Arial" w:eastAsia="Times New Roman" w:hAnsi="Arial" w:cs="Arial"/>
          <w:lang w:eastAsia="cs-CZ"/>
        </w:rPr>
        <w:t>ce a města…… ………</w:t>
      </w:r>
      <w:proofErr w:type="gramStart"/>
      <w:r>
        <w:rPr>
          <w:rFonts w:ascii="Arial" w:eastAsia="Times New Roman" w:hAnsi="Arial" w:cs="Arial"/>
          <w:lang w:eastAsia="cs-CZ"/>
        </w:rPr>
        <w:t>…...…</w:t>
      </w:r>
      <w:proofErr w:type="gramEnd"/>
      <w:r>
        <w:rPr>
          <w:rFonts w:ascii="Arial" w:eastAsia="Times New Roman" w:hAnsi="Arial" w:cs="Arial"/>
          <w:lang w:eastAsia="cs-CZ"/>
        </w:rPr>
        <w:t>44 000…………………………………………….</w:t>
      </w:r>
    </w:p>
    <w:p w:rsidR="001856A3" w:rsidRPr="007D2949" w:rsidRDefault="001856A3" w:rsidP="001856A3">
      <w:pPr>
        <w:numPr>
          <w:ilvl w:val="0"/>
          <w:numId w:val="2"/>
        </w:numPr>
        <w:tabs>
          <w:tab w:val="left" w:pos="360"/>
        </w:tabs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Jiné instituce………………………………………………………………</w:t>
      </w:r>
      <w:r w:rsidRPr="007D2949">
        <w:rPr>
          <w:rFonts w:ascii="Arial" w:eastAsia="Times New Roman" w:hAnsi="Arial" w:cs="Arial"/>
          <w:lang w:eastAsia="cs-CZ"/>
        </w:rPr>
        <w:t>……………………</w:t>
      </w:r>
    </w:p>
    <w:p w:rsidR="001856A3" w:rsidRPr="007D2949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:rsidR="001856A3" w:rsidRPr="007D2949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Výnosy celkem………………………296 000………………………………………………</w:t>
      </w:r>
    </w:p>
    <w:p w:rsidR="001856A3" w:rsidRPr="007D2949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p w:rsidR="001856A3" w:rsidRPr="007D2949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7D2949">
        <w:rPr>
          <w:rFonts w:ascii="Arial" w:eastAsia="Times New Roman" w:hAnsi="Arial" w:cs="Arial"/>
          <w:b/>
          <w:u w:val="single"/>
          <w:lang w:eastAsia="cs-CZ"/>
        </w:rPr>
        <w:t xml:space="preserve">Předpokládaný hospodářský </w:t>
      </w:r>
      <w:proofErr w:type="gramStart"/>
      <w:r w:rsidRPr="007D2949">
        <w:rPr>
          <w:rFonts w:ascii="Arial" w:eastAsia="Times New Roman" w:hAnsi="Arial" w:cs="Arial"/>
          <w:b/>
          <w:u w:val="single"/>
          <w:lang w:eastAsia="cs-CZ"/>
        </w:rPr>
        <w:t>výsledek :</w:t>
      </w:r>
      <w:r>
        <w:rPr>
          <w:rFonts w:ascii="Arial" w:eastAsia="Times New Roman" w:hAnsi="Arial" w:cs="Arial"/>
          <w:b/>
          <w:lang w:eastAsia="cs-CZ"/>
        </w:rPr>
        <w:t>…</w:t>
      </w:r>
      <w:proofErr w:type="gramEnd"/>
      <w:r>
        <w:rPr>
          <w:rFonts w:ascii="Arial" w:eastAsia="Times New Roman" w:hAnsi="Arial" w:cs="Arial"/>
          <w:b/>
          <w:lang w:eastAsia="cs-CZ"/>
        </w:rPr>
        <w:t>……………………………</w:t>
      </w:r>
      <w:r w:rsidRPr="00192630">
        <w:rPr>
          <w:rFonts w:ascii="Arial" w:eastAsia="Times New Roman" w:hAnsi="Arial" w:cs="Arial"/>
          <w:b/>
          <w:lang w:eastAsia="cs-CZ"/>
        </w:rPr>
        <w:t>…….……………………</w:t>
      </w:r>
    </w:p>
    <w:p w:rsidR="001856A3" w:rsidRPr="007D2949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7D2949">
        <w:rPr>
          <w:rFonts w:ascii="Arial" w:eastAsia="Times New Roman" w:hAnsi="Arial" w:cs="Arial"/>
          <w:i/>
          <w:sz w:val="20"/>
          <w:szCs w:val="20"/>
          <w:lang w:eastAsia="cs-CZ"/>
        </w:rPr>
        <w:t>(rozdíl mezi náklady a výnosy)</w:t>
      </w:r>
    </w:p>
    <w:p w:rsidR="001856A3" w:rsidRPr="007D2949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i/>
          <w:lang w:eastAsia="cs-CZ"/>
        </w:rPr>
      </w:pPr>
    </w:p>
    <w:p w:rsidR="001856A3" w:rsidRPr="007D2949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i/>
          <w:lang w:eastAsia="cs-CZ"/>
        </w:rPr>
      </w:pPr>
    </w:p>
    <w:p w:rsidR="001856A3" w:rsidRPr="007D2949" w:rsidRDefault="001856A3" w:rsidP="001856A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  <w:r w:rsidRPr="007D2949">
        <w:rPr>
          <w:rFonts w:ascii="Arial" w:eastAsia="Times New Roman" w:hAnsi="Arial" w:cs="Arial"/>
          <w:b/>
          <w:u w:val="single"/>
          <w:lang w:eastAsia="cs-CZ"/>
        </w:rPr>
        <w:t xml:space="preserve">Způsob vypořádání </w:t>
      </w:r>
      <w:proofErr w:type="spellStart"/>
      <w:proofErr w:type="gramStart"/>
      <w:r w:rsidRPr="007D2949">
        <w:rPr>
          <w:rFonts w:ascii="Arial" w:eastAsia="Times New Roman" w:hAnsi="Arial" w:cs="Arial"/>
          <w:b/>
          <w:u w:val="single"/>
          <w:lang w:eastAsia="cs-CZ"/>
        </w:rPr>
        <w:t>hosp.výsledku</w:t>
      </w:r>
      <w:proofErr w:type="spellEnd"/>
      <w:proofErr w:type="gramEnd"/>
      <w:r w:rsidRPr="007D2949">
        <w:rPr>
          <w:rFonts w:ascii="Times New Roman" w:eastAsia="Times New Roman" w:hAnsi="Times New Roman"/>
          <w:sz w:val="24"/>
          <w:szCs w:val="24"/>
          <w:u w:val="single"/>
          <w:lang w:eastAsia="cs-CZ"/>
        </w:rPr>
        <w:t>:</w:t>
      </w:r>
    </w:p>
    <w:p w:rsidR="001856A3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7D2949">
        <w:rPr>
          <w:rFonts w:ascii="Arial" w:eastAsia="Times New Roman" w:hAnsi="Arial" w:cs="Arial"/>
          <w:i/>
          <w:sz w:val="20"/>
          <w:szCs w:val="20"/>
          <w:lang w:eastAsia="cs-CZ"/>
        </w:rPr>
        <w:t>(uveďte, jakým způsobem bude uhrazena eventuální ztráta, případně jak bude využit zisk z projektu)</w:t>
      </w:r>
    </w:p>
    <w:p w:rsidR="001856A3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cs-CZ"/>
        </w:rPr>
      </w:pPr>
    </w:p>
    <w:p w:rsidR="001856A3" w:rsidRPr="007D2949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cs-CZ"/>
        </w:rPr>
      </w:pPr>
      <w:r>
        <w:rPr>
          <w:rFonts w:ascii="Arial" w:hAnsi="Arial" w:cs="Arial"/>
        </w:rPr>
        <w:t>Ztráta bude pokryta z rozpočtu organizace. Zisk bude reinvestován do projektu.</w:t>
      </w:r>
    </w:p>
    <w:p w:rsidR="001856A3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bookmarkStart w:id="1" w:name="Priloha_c_1_smlouva"/>
      <w:bookmarkEnd w:id="1"/>
    </w:p>
    <w:p w:rsidR="001856A3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1856A3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1856A3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1856A3" w:rsidRDefault="001856A3" w:rsidP="001856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4E0835" w:rsidRDefault="00A436A6"/>
    <w:sectPr w:rsidR="004E083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6A6" w:rsidRDefault="00A436A6" w:rsidP="00A436A6">
      <w:pPr>
        <w:spacing w:after="0" w:line="240" w:lineRule="auto"/>
      </w:pPr>
      <w:r>
        <w:separator/>
      </w:r>
    </w:p>
  </w:endnote>
  <w:endnote w:type="continuationSeparator" w:id="0">
    <w:p w:rsidR="00A436A6" w:rsidRDefault="00A436A6" w:rsidP="00A4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6A6" w:rsidRDefault="00A436A6" w:rsidP="00A436A6">
      <w:pPr>
        <w:spacing w:after="0" w:line="240" w:lineRule="auto"/>
      </w:pPr>
      <w:r>
        <w:separator/>
      </w:r>
    </w:p>
  </w:footnote>
  <w:footnote w:type="continuationSeparator" w:id="0">
    <w:p w:rsidR="00A436A6" w:rsidRDefault="00A436A6" w:rsidP="00A43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6A6" w:rsidRDefault="00A436A6">
    <w:pPr>
      <w:pStyle w:val="Zhlav"/>
    </w:pPr>
    <w:r>
      <w:t>Příloha usnesení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7761C"/>
    <w:multiLevelType w:val="hybridMultilevel"/>
    <w:tmpl w:val="3906EA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8E16D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8A2FAB"/>
    <w:multiLevelType w:val="hybridMultilevel"/>
    <w:tmpl w:val="3A145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6A3"/>
    <w:rsid w:val="001856A3"/>
    <w:rsid w:val="004F5E30"/>
    <w:rsid w:val="005F0788"/>
    <w:rsid w:val="00A4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56A3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4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36A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A4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36A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56A3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4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36A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A4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36A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1064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Břízová Lucie</dc:creator>
  <cp:lastModifiedBy>Břízová Lucie</cp:lastModifiedBy>
  <cp:revision>2</cp:revision>
  <cp:lastPrinted>2015-01-07T09:30:00Z</cp:lastPrinted>
  <dcterms:created xsi:type="dcterms:W3CDTF">2015-01-06T15:01:00Z</dcterms:created>
  <dcterms:modified xsi:type="dcterms:W3CDTF">2015-01-07T09:30:00Z</dcterms:modified>
</cp:coreProperties>
</file>